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3116" w14:textId="77777777" w:rsidR="001A43FB" w:rsidRDefault="001A43FB" w:rsidP="00E562F6">
      <w:pPr>
        <w:widowControl w:val="0"/>
        <w:spacing w:after="0"/>
        <w:jc w:val="center"/>
        <w:rPr>
          <w:rFonts w:ascii="Gisha" w:hAnsi="Gisha" w:cs="Gisha"/>
          <w:b/>
          <w:sz w:val="16"/>
          <w:szCs w:val="16"/>
        </w:rPr>
      </w:pPr>
    </w:p>
    <w:p w14:paraId="37B32ED0" w14:textId="77777777" w:rsidR="001A43FB" w:rsidRDefault="001A43FB" w:rsidP="00E562F6">
      <w:pPr>
        <w:widowControl w:val="0"/>
        <w:spacing w:after="0"/>
        <w:jc w:val="center"/>
        <w:rPr>
          <w:rFonts w:ascii="Gisha" w:hAnsi="Gisha" w:cs="Gisha"/>
          <w:b/>
          <w:sz w:val="16"/>
          <w:szCs w:val="16"/>
        </w:rPr>
      </w:pPr>
    </w:p>
    <w:p w14:paraId="6BA95C19" w14:textId="3356F5A8" w:rsidR="001A43FB" w:rsidRDefault="001A43FB" w:rsidP="00FA3966">
      <w:pPr>
        <w:widowControl w:val="0"/>
        <w:spacing w:after="0"/>
        <w:jc w:val="center"/>
        <w:rPr>
          <w:rFonts w:ascii="Gisha" w:hAnsi="Gisha" w:cs="Gisha"/>
          <w:b/>
          <w:sz w:val="16"/>
          <w:szCs w:val="16"/>
        </w:rPr>
      </w:pPr>
    </w:p>
    <w:p w14:paraId="159ADA59" w14:textId="228D729A" w:rsidR="00FC70DB" w:rsidRDefault="00FC70DB" w:rsidP="00FA3966">
      <w:pPr>
        <w:widowControl w:val="0"/>
        <w:spacing w:after="0"/>
        <w:jc w:val="center"/>
        <w:rPr>
          <w:noProof/>
        </w:rPr>
      </w:pPr>
    </w:p>
    <w:p w14:paraId="62F2ED00" w14:textId="77777777" w:rsidR="00F81225" w:rsidRDefault="00F81225" w:rsidP="00FA3966">
      <w:pPr>
        <w:widowControl w:val="0"/>
        <w:spacing w:after="0"/>
        <w:jc w:val="center"/>
        <w:rPr>
          <w:noProof/>
        </w:rPr>
      </w:pPr>
    </w:p>
    <w:p w14:paraId="68CEDCF2" w14:textId="77777777" w:rsidR="00F81225" w:rsidRDefault="00F81225" w:rsidP="00FA3966">
      <w:pPr>
        <w:widowControl w:val="0"/>
        <w:spacing w:after="0"/>
        <w:jc w:val="center"/>
        <w:rPr>
          <w:noProof/>
        </w:rPr>
      </w:pPr>
    </w:p>
    <w:p w14:paraId="71EBABD2" w14:textId="77777777" w:rsidR="00F81225" w:rsidRDefault="00F81225" w:rsidP="00FA3966">
      <w:pPr>
        <w:widowControl w:val="0"/>
        <w:spacing w:after="0"/>
        <w:jc w:val="center"/>
        <w:rPr>
          <w:noProof/>
        </w:rPr>
      </w:pPr>
    </w:p>
    <w:p w14:paraId="148B5AB3" w14:textId="77777777" w:rsidR="00F81225" w:rsidRDefault="00F81225" w:rsidP="00FA3966">
      <w:pPr>
        <w:widowControl w:val="0"/>
        <w:spacing w:after="0"/>
        <w:jc w:val="center"/>
        <w:rPr>
          <w:noProof/>
        </w:rPr>
      </w:pPr>
    </w:p>
    <w:p w14:paraId="7F247F91" w14:textId="77777777" w:rsidR="00F81225" w:rsidRDefault="00F81225" w:rsidP="00FA3966">
      <w:pPr>
        <w:widowControl w:val="0"/>
        <w:spacing w:after="0"/>
        <w:jc w:val="center"/>
        <w:rPr>
          <w:noProof/>
        </w:rPr>
      </w:pPr>
    </w:p>
    <w:p w14:paraId="23F29C93" w14:textId="77777777" w:rsidR="00F81225" w:rsidRDefault="00F81225" w:rsidP="00FA3966">
      <w:pPr>
        <w:widowControl w:val="0"/>
        <w:spacing w:after="0"/>
        <w:jc w:val="center"/>
        <w:rPr>
          <w:noProof/>
        </w:rPr>
      </w:pPr>
    </w:p>
    <w:p w14:paraId="27E70EF9" w14:textId="77777777" w:rsidR="00F81225" w:rsidRPr="00FA3966" w:rsidRDefault="00F81225" w:rsidP="00FA3966">
      <w:pPr>
        <w:widowControl w:val="0"/>
        <w:spacing w:after="0"/>
        <w:jc w:val="center"/>
        <w:rPr>
          <w:rFonts w:ascii="Gisha" w:hAnsi="Gisha" w:cs="Gisha"/>
          <w:b/>
          <w:sz w:val="16"/>
          <w:szCs w:val="16"/>
        </w:rPr>
      </w:pPr>
    </w:p>
    <w:p w14:paraId="40B1C606" w14:textId="77777777" w:rsidR="00FA3966" w:rsidRDefault="00FA3966" w:rsidP="00E562F6">
      <w:pPr>
        <w:widowControl w:val="0"/>
        <w:spacing w:after="0"/>
        <w:jc w:val="center"/>
        <w:rPr>
          <w:rFonts w:ascii="Gisha" w:hAnsi="Gisha" w:cs="Gisha"/>
          <w:b/>
          <w:sz w:val="6"/>
          <w:szCs w:val="6"/>
        </w:rPr>
      </w:pPr>
    </w:p>
    <w:p w14:paraId="3FB902A8" w14:textId="0FB252D3" w:rsidR="00FA3966" w:rsidRDefault="00FA3966" w:rsidP="00E562F6">
      <w:pPr>
        <w:widowControl w:val="0"/>
        <w:spacing w:after="0"/>
        <w:jc w:val="center"/>
        <w:rPr>
          <w:rFonts w:ascii="Gisha" w:hAnsi="Gisha" w:cs="Gisha"/>
          <w:b/>
          <w:sz w:val="6"/>
          <w:szCs w:val="6"/>
        </w:rPr>
      </w:pPr>
    </w:p>
    <w:p w14:paraId="52A7D054" w14:textId="77777777" w:rsidR="00D43DE7" w:rsidRDefault="00D43DE7" w:rsidP="00E562F6">
      <w:pPr>
        <w:widowControl w:val="0"/>
        <w:spacing w:after="0"/>
        <w:jc w:val="center"/>
        <w:rPr>
          <w:rFonts w:ascii="Gisha" w:hAnsi="Gisha" w:cs="Gisha"/>
          <w:b/>
          <w:sz w:val="6"/>
          <w:szCs w:val="6"/>
        </w:rPr>
      </w:pPr>
    </w:p>
    <w:p w14:paraId="36D58767" w14:textId="6F9D120C" w:rsidR="00D43DE7" w:rsidRDefault="00D43DE7" w:rsidP="00E562F6">
      <w:pPr>
        <w:widowControl w:val="0"/>
        <w:spacing w:after="0"/>
        <w:jc w:val="center"/>
        <w:rPr>
          <w:rFonts w:ascii="Gisha" w:hAnsi="Gisha" w:cs="Gisha"/>
          <w:b/>
          <w:sz w:val="6"/>
          <w:szCs w:val="6"/>
        </w:rPr>
      </w:pPr>
    </w:p>
    <w:p w14:paraId="4D738440" w14:textId="77777777" w:rsidR="005A5BB5" w:rsidRDefault="005A5BB5" w:rsidP="00E562F6">
      <w:pPr>
        <w:widowControl w:val="0"/>
        <w:spacing w:after="0"/>
        <w:jc w:val="center"/>
        <w:rPr>
          <w:rFonts w:ascii="Gisha" w:hAnsi="Gisha" w:cs="Gisha"/>
          <w:b/>
          <w:sz w:val="6"/>
          <w:szCs w:val="6"/>
        </w:rPr>
      </w:pPr>
    </w:p>
    <w:p w14:paraId="1102B042" w14:textId="77777777" w:rsidR="005A5BB5" w:rsidRDefault="005A5BB5" w:rsidP="00E562F6">
      <w:pPr>
        <w:widowControl w:val="0"/>
        <w:spacing w:after="0"/>
        <w:jc w:val="center"/>
        <w:rPr>
          <w:rFonts w:ascii="Gisha" w:hAnsi="Gisha" w:cs="Gisha"/>
          <w:b/>
          <w:sz w:val="6"/>
          <w:szCs w:val="6"/>
        </w:rPr>
      </w:pPr>
    </w:p>
    <w:p w14:paraId="5C7E574A" w14:textId="77777777" w:rsidR="005A5BB5" w:rsidRDefault="005A5BB5" w:rsidP="00E562F6">
      <w:pPr>
        <w:widowControl w:val="0"/>
        <w:spacing w:after="0"/>
        <w:jc w:val="center"/>
        <w:rPr>
          <w:rFonts w:ascii="Gisha" w:hAnsi="Gisha" w:cs="Gisha"/>
          <w:b/>
          <w:sz w:val="6"/>
          <w:szCs w:val="6"/>
        </w:rPr>
      </w:pPr>
    </w:p>
    <w:p w14:paraId="161F249B" w14:textId="77777777" w:rsidR="00016C6E" w:rsidRDefault="00016C6E" w:rsidP="00E562F6">
      <w:pPr>
        <w:widowControl w:val="0"/>
        <w:spacing w:after="0"/>
        <w:jc w:val="center"/>
        <w:rPr>
          <w:rFonts w:ascii="Gisha" w:hAnsi="Gisha" w:cs="Gisha"/>
          <w:b/>
          <w:sz w:val="6"/>
          <w:szCs w:val="6"/>
        </w:rPr>
      </w:pPr>
    </w:p>
    <w:p w14:paraId="5E11B7ED" w14:textId="77777777" w:rsidR="00FC70DB" w:rsidRDefault="00FC70DB" w:rsidP="00E562F6">
      <w:pPr>
        <w:widowControl w:val="0"/>
        <w:spacing w:after="0"/>
        <w:jc w:val="center"/>
        <w:rPr>
          <w:rFonts w:ascii="Gisha" w:hAnsi="Gisha" w:cs="Gisha"/>
          <w:b/>
          <w:sz w:val="6"/>
          <w:szCs w:val="6"/>
        </w:rPr>
      </w:pPr>
    </w:p>
    <w:p w14:paraId="02B409FA" w14:textId="77777777" w:rsidR="00240A8D" w:rsidRDefault="00240A8D" w:rsidP="00E562F6">
      <w:pPr>
        <w:widowControl w:val="0"/>
        <w:spacing w:after="0"/>
        <w:jc w:val="center"/>
        <w:rPr>
          <w:rFonts w:ascii="Gisha" w:hAnsi="Gisha" w:cs="Gisha"/>
          <w:b/>
          <w:sz w:val="6"/>
          <w:szCs w:val="6"/>
        </w:rPr>
      </w:pPr>
    </w:p>
    <w:p w14:paraId="5C341D84" w14:textId="77777777" w:rsidR="00FA3966" w:rsidRDefault="00FA3966" w:rsidP="00FA3966">
      <w:pPr>
        <w:shd w:val="clear" w:color="auto" w:fill="FFFFFF"/>
        <w:spacing w:after="0" w:line="240" w:lineRule="auto"/>
        <w:rPr>
          <w:rFonts w:ascii="Candara" w:hAnsi="Candara" w:cs="Gisha"/>
          <w:sz w:val="12"/>
        </w:rPr>
      </w:pPr>
    </w:p>
    <w:p w14:paraId="565D2E50" w14:textId="662A2E8A" w:rsidR="00FA3966" w:rsidRPr="00FA3966" w:rsidRDefault="00FA3966" w:rsidP="007B2504">
      <w:pPr>
        <w:shd w:val="clear" w:color="auto" w:fill="FFFFFF"/>
        <w:spacing w:after="0" w:line="240" w:lineRule="auto"/>
        <w:jc w:val="center"/>
        <w:rPr>
          <w:rFonts w:ascii="Candara" w:hAnsi="Candara" w:cs="Gisha"/>
          <w:b/>
          <w:bCs/>
          <w:sz w:val="36"/>
          <w:szCs w:val="56"/>
        </w:rPr>
      </w:pPr>
      <w:r w:rsidRPr="00FA3966">
        <w:rPr>
          <w:rFonts w:ascii="Candara" w:hAnsi="Candara" w:cs="Gisha"/>
          <w:b/>
          <w:bCs/>
          <w:sz w:val="36"/>
          <w:szCs w:val="56"/>
        </w:rPr>
        <w:t>December 2024 Billing Newsletter</w:t>
      </w:r>
    </w:p>
    <w:p w14:paraId="4FC69957" w14:textId="7CA85F6A" w:rsidR="00FA3966" w:rsidRPr="00DE3B04" w:rsidRDefault="00DE3B04" w:rsidP="007B2504">
      <w:pPr>
        <w:shd w:val="clear" w:color="auto" w:fill="FFFFFF"/>
        <w:spacing w:after="0" w:line="240" w:lineRule="auto"/>
        <w:rPr>
          <w:rFonts w:ascii="Candara" w:eastAsia="Times New Roman" w:hAnsi="Candara" w:cs="Times New Roman"/>
          <w:b/>
          <w:bCs/>
          <w:sz w:val="10"/>
          <w:szCs w:val="10"/>
          <w:u w:val="single"/>
        </w:rPr>
      </w:pPr>
      <w:r w:rsidRPr="00DE3B04">
        <w:rPr>
          <w:rFonts w:ascii="Candara" w:eastAsia="Times New Roman" w:hAnsi="Candara" w:cs="Times New Roman"/>
          <w:b/>
          <w:bCs/>
          <w:noProof/>
          <w:sz w:val="10"/>
          <w:szCs w:val="10"/>
          <w:u w:val="single"/>
        </w:rPr>
        <w:drawing>
          <wp:anchor distT="0" distB="0" distL="114300" distR="114300" simplePos="0" relativeHeight="251661312" behindDoc="1" locked="0" layoutInCell="1" allowOverlap="1" wp14:anchorId="50C6D9EC" wp14:editId="18BC6A11">
            <wp:simplePos x="0" y="0"/>
            <wp:positionH relativeFrom="margin">
              <wp:posOffset>133350</wp:posOffset>
            </wp:positionH>
            <wp:positionV relativeFrom="paragraph">
              <wp:posOffset>13970</wp:posOffset>
            </wp:positionV>
            <wp:extent cx="495300" cy="561975"/>
            <wp:effectExtent l="0" t="0" r="0" b="9525"/>
            <wp:wrapTight wrapText="bothSides">
              <wp:wrapPolygon edited="0">
                <wp:start x="0" y="0"/>
                <wp:lineTo x="0" y="21234"/>
                <wp:lineTo x="20769" y="21234"/>
                <wp:lineTo x="20769" y="0"/>
                <wp:lineTo x="0" y="0"/>
              </wp:wrapPolygon>
            </wp:wrapTight>
            <wp:docPr id="8" name="Picture 8" descr="https://www.millersville.edu/hr/ehs/img/EmergencyPreparednes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illersville.edu/hr/ehs/img/EmergencyPreparedness.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E7582" w14:textId="77185CAD" w:rsidR="00FC70DB" w:rsidRPr="00FC70DB" w:rsidRDefault="00FC70DB" w:rsidP="005A5BB5">
      <w:pPr>
        <w:shd w:val="clear" w:color="auto" w:fill="FFFFFF"/>
        <w:spacing w:after="0" w:line="240" w:lineRule="auto"/>
        <w:rPr>
          <w:rFonts w:ascii="Candara" w:eastAsia="Times New Roman" w:hAnsi="Candara" w:cs="Times New Roman"/>
          <w:b/>
          <w:bCs/>
          <w:u w:val="single"/>
        </w:rPr>
      </w:pPr>
      <w:r w:rsidRPr="00FC70DB">
        <w:rPr>
          <w:rFonts w:ascii="Candara" w:eastAsia="Times New Roman" w:hAnsi="Candara" w:cs="Times New Roman"/>
          <w:b/>
          <w:bCs/>
          <w:u w:val="single"/>
        </w:rPr>
        <w:t>Prepare for Emergencies</w:t>
      </w:r>
      <w:r w:rsidRPr="00FC70DB">
        <w:rPr>
          <w:rFonts w:ascii="Candara" w:eastAsia="Times New Roman" w:hAnsi="Candara" w:cs="Times New Roman"/>
          <w:u w:val="single"/>
        </w:rPr>
        <w:t>:</w:t>
      </w:r>
    </w:p>
    <w:p w14:paraId="1A8EBE64" w14:textId="77777777" w:rsidR="00FC70DB" w:rsidRPr="00FC70DB" w:rsidRDefault="00FC70DB" w:rsidP="00FC70DB">
      <w:pPr>
        <w:spacing w:after="0" w:line="240" w:lineRule="auto"/>
        <w:rPr>
          <w:rFonts w:ascii="Candara" w:eastAsia="Times New Roman" w:hAnsi="Candara" w:cs="Times New Roman"/>
        </w:rPr>
      </w:pPr>
      <w:r w:rsidRPr="00FC70DB">
        <w:rPr>
          <w:rFonts w:ascii="Candara" w:eastAsia="Times New Roman" w:hAnsi="Candara" w:cs="Times New Roman"/>
        </w:rPr>
        <w:t>The likelihood of surviving a house fire—or any disaster—depends on preparation. Here’s what you need to do:</w:t>
      </w:r>
    </w:p>
    <w:p w14:paraId="712AC4B6" w14:textId="77777777" w:rsidR="00FC70DB" w:rsidRPr="00FC70DB" w:rsidRDefault="00FC70DB" w:rsidP="00FC70DB">
      <w:pPr>
        <w:numPr>
          <w:ilvl w:val="0"/>
          <w:numId w:val="16"/>
        </w:numPr>
        <w:spacing w:after="0" w:line="240" w:lineRule="auto"/>
        <w:rPr>
          <w:rFonts w:ascii="Candara" w:eastAsia="Times New Roman" w:hAnsi="Candara" w:cs="Times New Roman"/>
        </w:rPr>
      </w:pPr>
      <w:r w:rsidRPr="00FC70DB">
        <w:rPr>
          <w:rFonts w:ascii="Candara" w:eastAsia="Times New Roman" w:hAnsi="Candara" w:cs="Times New Roman"/>
          <w:b/>
          <w:bCs/>
        </w:rPr>
        <w:t>Install Smoke Detectors</w:t>
      </w:r>
      <w:r w:rsidRPr="00FC70DB">
        <w:rPr>
          <w:rFonts w:ascii="Candara" w:eastAsia="Times New Roman" w:hAnsi="Candara" w:cs="Times New Roman"/>
        </w:rPr>
        <w:t>: Test them monthly and replace batteries yearly. A working smoke detector can save lives.</w:t>
      </w:r>
    </w:p>
    <w:p w14:paraId="7EB64D2C" w14:textId="77777777" w:rsidR="00DB2867" w:rsidRDefault="00FC70DB" w:rsidP="00DB2867">
      <w:pPr>
        <w:numPr>
          <w:ilvl w:val="0"/>
          <w:numId w:val="16"/>
        </w:numPr>
        <w:spacing w:after="0" w:line="240" w:lineRule="auto"/>
        <w:rPr>
          <w:rFonts w:ascii="Candara" w:eastAsia="Times New Roman" w:hAnsi="Candara" w:cs="Times New Roman"/>
        </w:rPr>
      </w:pPr>
      <w:r w:rsidRPr="00FC70DB">
        <w:rPr>
          <w:rFonts w:ascii="Candara" w:eastAsia="Times New Roman" w:hAnsi="Candara" w:cs="Times New Roman"/>
          <w:b/>
          <w:bCs/>
        </w:rPr>
        <w:t>Create an Exit Plan</w:t>
      </w:r>
      <w:r w:rsidRPr="00FC70DB">
        <w:rPr>
          <w:rFonts w:ascii="Candara" w:eastAsia="Times New Roman" w:hAnsi="Candara" w:cs="Times New Roman"/>
        </w:rPr>
        <w:t>: Designate escape routes from every room and practice them regularly, especially with children.</w:t>
      </w:r>
    </w:p>
    <w:p w14:paraId="489990E0" w14:textId="0220F18F" w:rsidR="00DB2867" w:rsidRDefault="00DB2867" w:rsidP="00DB2867">
      <w:pPr>
        <w:numPr>
          <w:ilvl w:val="0"/>
          <w:numId w:val="16"/>
        </w:numPr>
        <w:spacing w:after="0" w:line="240" w:lineRule="auto"/>
        <w:rPr>
          <w:rFonts w:ascii="Candara" w:eastAsia="Times New Roman" w:hAnsi="Candara" w:cs="Times New Roman"/>
        </w:rPr>
      </w:pPr>
      <w:r w:rsidRPr="00DB2867">
        <w:rPr>
          <w:rFonts w:ascii="Candara" w:hAnsi="Candara" w:cs="Gisha"/>
          <w:b/>
          <w:bCs/>
        </w:rPr>
        <w:t>Winterize your home</w:t>
      </w:r>
      <w:r w:rsidRPr="00DB2867">
        <w:rPr>
          <w:rFonts w:ascii="Candara" w:hAnsi="Candara" w:cs="Gisha"/>
        </w:rPr>
        <w:t xml:space="preserve"> – install insulation, weather stripping, storm windows and check heating systems. Let faucets drip- a slow dripping faucet can relieve the pressure inside the pipes, so they do not burst. Keep cabinet doors open so the pipes under the sinks are exposed to the warmer air in the home.</w:t>
      </w:r>
    </w:p>
    <w:p w14:paraId="1C04B1EF" w14:textId="335EE378" w:rsidR="00FC70DB" w:rsidRPr="00FC70DB" w:rsidRDefault="00DB2867" w:rsidP="00DB2867">
      <w:pPr>
        <w:numPr>
          <w:ilvl w:val="0"/>
          <w:numId w:val="16"/>
        </w:numPr>
        <w:spacing w:after="0" w:line="240" w:lineRule="auto"/>
        <w:rPr>
          <w:rFonts w:ascii="Candara" w:eastAsia="Times New Roman" w:hAnsi="Candara" w:cs="Times New Roman"/>
        </w:rPr>
      </w:pPr>
      <w:r>
        <w:rPr>
          <w:rFonts w:ascii="Candara" w:eastAsia="Times New Roman" w:hAnsi="Candara" w:cs="Times New Roman"/>
        </w:rPr>
        <w:t>P</w:t>
      </w:r>
      <w:r w:rsidR="00FC70DB" w:rsidRPr="00FC70DB">
        <w:rPr>
          <w:rFonts w:ascii="Candara" w:eastAsia="Times New Roman" w:hAnsi="Candara" w:cs="Times New Roman"/>
          <w:b/>
          <w:bCs/>
        </w:rPr>
        <w:t>repare an Emergency Kit</w:t>
      </w:r>
      <w:r w:rsidR="00FC70DB" w:rsidRPr="00FC70DB">
        <w:rPr>
          <w:rFonts w:ascii="Candara" w:eastAsia="Times New Roman" w:hAnsi="Candara" w:cs="Times New Roman"/>
        </w:rPr>
        <w:t xml:space="preserve">: Pack essentials like food, water, first-aid supplies, </w:t>
      </w:r>
      <w:r>
        <w:rPr>
          <w:rFonts w:ascii="Candara" w:eastAsia="Times New Roman" w:hAnsi="Candara" w:cs="Times New Roman"/>
        </w:rPr>
        <w:t xml:space="preserve">pet food, medicines </w:t>
      </w:r>
      <w:r w:rsidR="00FC70DB" w:rsidRPr="00FC70DB">
        <w:rPr>
          <w:rFonts w:ascii="Candara" w:eastAsia="Times New Roman" w:hAnsi="Candara" w:cs="Times New Roman"/>
        </w:rPr>
        <w:t>and important documents. Keep it accessible.</w:t>
      </w:r>
      <w:r w:rsidRPr="00DB2867">
        <w:rPr>
          <w:rFonts w:ascii="Candara" w:eastAsia="Times New Roman" w:hAnsi="Candara" w:cs="Times New Roman"/>
        </w:rPr>
        <w:t xml:space="preserve"> Keep </w:t>
      </w:r>
      <w:r>
        <w:rPr>
          <w:rFonts w:ascii="Candara" w:eastAsia="Times New Roman" w:hAnsi="Candara" w:cs="Times New Roman"/>
        </w:rPr>
        <w:t xml:space="preserve">emergency </w:t>
      </w:r>
      <w:r w:rsidR="00F81225">
        <w:rPr>
          <w:rFonts w:ascii="Candara" w:eastAsia="Times New Roman" w:hAnsi="Candara" w:cs="Times New Roman"/>
        </w:rPr>
        <w:t>supplies in</w:t>
      </w:r>
      <w:r>
        <w:rPr>
          <w:rFonts w:ascii="Candara" w:eastAsia="Times New Roman" w:hAnsi="Candara" w:cs="Times New Roman"/>
        </w:rPr>
        <w:t xml:space="preserve"> </w:t>
      </w:r>
      <w:r w:rsidRPr="00DB2867">
        <w:rPr>
          <w:rFonts w:ascii="Candara" w:eastAsia="Times New Roman" w:hAnsi="Candara" w:cs="Times New Roman"/>
        </w:rPr>
        <w:t xml:space="preserve">your car too. </w:t>
      </w:r>
    </w:p>
    <w:p w14:paraId="3205C445" w14:textId="77777777" w:rsidR="00DB2867" w:rsidRDefault="00FC70DB" w:rsidP="00DB2867">
      <w:pPr>
        <w:numPr>
          <w:ilvl w:val="0"/>
          <w:numId w:val="16"/>
        </w:numPr>
        <w:spacing w:after="0" w:line="240" w:lineRule="auto"/>
        <w:rPr>
          <w:rFonts w:ascii="Candara" w:eastAsia="Times New Roman" w:hAnsi="Candara" w:cs="Times New Roman"/>
        </w:rPr>
      </w:pPr>
      <w:r w:rsidRPr="00FC70DB">
        <w:rPr>
          <w:rFonts w:ascii="Candara" w:eastAsia="Times New Roman" w:hAnsi="Candara" w:cs="Times New Roman"/>
          <w:b/>
          <w:bCs/>
        </w:rPr>
        <w:t>Family Communication Plan</w:t>
      </w:r>
      <w:r w:rsidRPr="00FC70DB">
        <w:rPr>
          <w:rFonts w:ascii="Candara" w:eastAsia="Times New Roman" w:hAnsi="Candara" w:cs="Times New Roman"/>
        </w:rPr>
        <w:t>: Make sure everyone knows who to contact and where to meet if separated.</w:t>
      </w:r>
      <w:r w:rsidR="00DB2867">
        <w:rPr>
          <w:rFonts w:ascii="Candara" w:eastAsia="Times New Roman" w:hAnsi="Candara" w:cs="Times New Roman"/>
        </w:rPr>
        <w:t xml:space="preserve"> </w:t>
      </w:r>
    </w:p>
    <w:p w14:paraId="39667233" w14:textId="224760DD" w:rsidR="00FC70DB" w:rsidRPr="00FC70DB" w:rsidRDefault="00FC70DB" w:rsidP="00DB2867">
      <w:pPr>
        <w:spacing w:after="0" w:line="240" w:lineRule="auto"/>
        <w:ind w:left="720"/>
        <w:rPr>
          <w:rFonts w:ascii="Candara" w:eastAsia="Times New Roman" w:hAnsi="Candara" w:cs="Times New Roman"/>
        </w:rPr>
      </w:pPr>
      <w:r w:rsidRPr="00FC70DB">
        <w:rPr>
          <w:rFonts w:ascii="Candara" w:eastAsia="Times New Roman" w:hAnsi="Candara" w:cs="Times New Roman"/>
        </w:rPr>
        <w:t xml:space="preserve">Being ready can make all the difference in an emergency. </w:t>
      </w:r>
      <w:r w:rsidR="00DB2867" w:rsidRPr="00DB2867">
        <w:rPr>
          <w:rFonts w:ascii="Candara" w:eastAsia="Times New Roman" w:hAnsi="Candara" w:cs="Times New Roman"/>
        </w:rPr>
        <w:t>Act</w:t>
      </w:r>
      <w:r w:rsidRPr="00FC70DB">
        <w:rPr>
          <w:rFonts w:ascii="Candara" w:eastAsia="Times New Roman" w:hAnsi="Candara" w:cs="Times New Roman"/>
        </w:rPr>
        <w:t xml:space="preserve"> now to protect your loved ones!</w:t>
      </w:r>
    </w:p>
    <w:p w14:paraId="29F7906F" w14:textId="3EC38CD7" w:rsidR="007B2504" w:rsidRPr="00DB2867" w:rsidRDefault="00610F66" w:rsidP="00FC70DB">
      <w:pPr>
        <w:spacing w:after="0"/>
        <w:rPr>
          <w:rFonts w:ascii="Candara" w:eastAsia="Times New Roman" w:hAnsi="Candara" w:cstheme="minorHAnsi"/>
          <w:color w:val="000000"/>
          <w:sz w:val="16"/>
          <w:szCs w:val="16"/>
          <w:lang w:val="en"/>
        </w:rPr>
      </w:pPr>
      <w:r w:rsidRPr="00FC70DB">
        <w:rPr>
          <w:rFonts w:ascii="Candara" w:hAnsi="Candara" w:cs="Arial"/>
          <w:noProof/>
          <w:lang w:val="en"/>
        </w:rPr>
        <w:drawing>
          <wp:anchor distT="0" distB="0" distL="114300" distR="114300" simplePos="0" relativeHeight="251653120" behindDoc="1" locked="0" layoutInCell="1" allowOverlap="1" wp14:anchorId="521D019D" wp14:editId="1FC87418">
            <wp:simplePos x="0" y="0"/>
            <wp:positionH relativeFrom="column">
              <wp:posOffset>0</wp:posOffset>
            </wp:positionH>
            <wp:positionV relativeFrom="paragraph">
              <wp:posOffset>75565</wp:posOffset>
            </wp:positionV>
            <wp:extent cx="381000" cy="447675"/>
            <wp:effectExtent l="0" t="0" r="0" b="9525"/>
            <wp:wrapTight wrapText="bothSides">
              <wp:wrapPolygon edited="0">
                <wp:start x="0" y="0"/>
                <wp:lineTo x="0" y="21140"/>
                <wp:lineTo x="20520" y="21140"/>
                <wp:lineTo x="20520" y="0"/>
                <wp:lineTo x="0" y="0"/>
              </wp:wrapPolygon>
            </wp:wrapTight>
            <wp:docPr id="1654689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47675"/>
                    </a:xfrm>
                    <a:prstGeom prst="rect">
                      <a:avLst/>
                    </a:prstGeom>
                    <a:noFill/>
                  </pic:spPr>
                </pic:pic>
              </a:graphicData>
            </a:graphic>
            <wp14:sizeRelH relativeFrom="margin">
              <wp14:pctWidth>0</wp14:pctWidth>
            </wp14:sizeRelH>
            <wp14:sizeRelV relativeFrom="margin">
              <wp14:pctHeight>0</wp14:pctHeight>
            </wp14:sizeRelV>
          </wp:anchor>
        </w:drawing>
      </w:r>
    </w:p>
    <w:p w14:paraId="1D0375C6" w14:textId="59D440B7" w:rsidR="00FA3966" w:rsidRPr="00FC70DB" w:rsidRDefault="00FA3966" w:rsidP="00FC70DB">
      <w:pPr>
        <w:spacing w:after="0"/>
        <w:rPr>
          <w:rFonts w:ascii="Candara" w:hAnsi="Candara" w:cs="Arial"/>
          <w:b/>
          <w:sz w:val="18"/>
        </w:rPr>
      </w:pPr>
      <w:r w:rsidRPr="00FC70DB">
        <w:rPr>
          <w:rFonts w:ascii="Candara" w:hAnsi="Candara" w:cs="Arial"/>
          <w:lang w:val="en"/>
        </w:rPr>
        <w:t>The speed limit is 25 MPH. Please be considerate and safe when driving in our community. We have many children and walkers out on these dark afternoons &amp; evenings. Show you care by slowing down.</w:t>
      </w:r>
    </w:p>
    <w:p w14:paraId="48F40C30" w14:textId="38428E39" w:rsidR="007B2504" w:rsidRPr="00DB2867" w:rsidRDefault="007B2504" w:rsidP="007B2504">
      <w:pPr>
        <w:shd w:val="clear" w:color="auto" w:fill="FFFFFF"/>
        <w:spacing w:after="0"/>
        <w:rPr>
          <w:rFonts w:ascii="Candara" w:hAnsi="Candara"/>
          <w:spacing w:val="2"/>
          <w:sz w:val="16"/>
          <w:szCs w:val="16"/>
          <w:shd w:val="clear" w:color="auto" w:fill="FFFFFF"/>
        </w:rPr>
      </w:pPr>
    </w:p>
    <w:p w14:paraId="4BEAD994" w14:textId="6C56DFDF" w:rsidR="007B2504" w:rsidRPr="00FC70DB" w:rsidRDefault="00610F66" w:rsidP="007B2504">
      <w:pPr>
        <w:shd w:val="clear" w:color="auto" w:fill="FFFFFF"/>
        <w:spacing w:after="0"/>
        <w:rPr>
          <w:rFonts w:ascii="Candara" w:hAnsi="Candara"/>
          <w:spacing w:val="2"/>
          <w:shd w:val="clear" w:color="auto" w:fill="FFFFFF"/>
        </w:rPr>
      </w:pPr>
      <w:r w:rsidRPr="00FC70DB">
        <w:rPr>
          <w:rFonts w:ascii="Candara" w:hAnsi="Candara"/>
          <w:noProof/>
        </w:rPr>
        <w:drawing>
          <wp:anchor distT="0" distB="0" distL="114300" distR="114300" simplePos="0" relativeHeight="251659264" behindDoc="1" locked="0" layoutInCell="1" allowOverlap="1" wp14:anchorId="143EDBBE" wp14:editId="47689B05">
            <wp:simplePos x="0" y="0"/>
            <wp:positionH relativeFrom="margin">
              <wp:posOffset>0</wp:posOffset>
            </wp:positionH>
            <wp:positionV relativeFrom="paragraph">
              <wp:posOffset>1905</wp:posOffset>
            </wp:positionV>
            <wp:extent cx="695325" cy="514350"/>
            <wp:effectExtent l="0" t="0" r="9525" b="0"/>
            <wp:wrapTight wrapText="bothSides">
              <wp:wrapPolygon edited="0">
                <wp:start x="0" y="0"/>
                <wp:lineTo x="0" y="20800"/>
                <wp:lineTo x="21304" y="20800"/>
                <wp:lineTo x="21304" y="0"/>
                <wp:lineTo x="0" y="0"/>
              </wp:wrapPolygon>
            </wp:wrapTight>
            <wp:docPr id="619428304" name="Picture 1" descr="19,200+ Street Light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00+ Street Light Stock Illustrations, Royalty-Fre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504" w:rsidRPr="00FC70DB">
        <w:rPr>
          <w:rFonts w:ascii="Candara" w:hAnsi="Candara"/>
          <w:spacing w:val="2"/>
          <w:shd w:val="clear" w:color="auto" w:fill="FFFFFF"/>
        </w:rPr>
        <w:t xml:space="preserve">If you notice a </w:t>
      </w:r>
      <w:r w:rsidR="00FC70DB" w:rsidRPr="00FC70DB">
        <w:rPr>
          <w:rFonts w:ascii="Candara" w:hAnsi="Candara"/>
          <w:spacing w:val="2"/>
          <w:shd w:val="clear" w:color="auto" w:fill="FFFFFF"/>
        </w:rPr>
        <w:t>streetlight</w:t>
      </w:r>
      <w:r w:rsidR="007B2504" w:rsidRPr="00FC70DB">
        <w:rPr>
          <w:rFonts w:ascii="Candara" w:hAnsi="Candara"/>
          <w:spacing w:val="2"/>
          <w:shd w:val="clear" w:color="auto" w:fill="FFFFFF"/>
        </w:rPr>
        <w:t xml:space="preserve"> that's not operating properly, and it is not due to an emergency </w:t>
      </w:r>
      <w:r w:rsidR="00FC70DB" w:rsidRPr="00FC70DB">
        <w:rPr>
          <w:rFonts w:ascii="Candara" w:hAnsi="Candara"/>
          <w:spacing w:val="2"/>
          <w:shd w:val="clear" w:color="auto" w:fill="FFFFFF"/>
        </w:rPr>
        <w:t>circumstance (</w:t>
      </w:r>
      <w:r w:rsidR="007B2504" w:rsidRPr="00FC70DB">
        <w:rPr>
          <w:rFonts w:ascii="Candara" w:hAnsi="Candara"/>
          <w:spacing w:val="2"/>
          <w:shd w:val="clear" w:color="auto" w:fill="FFFFFF"/>
        </w:rPr>
        <w:t xml:space="preserve">i.e.  </w:t>
      </w:r>
      <w:r w:rsidR="00FC70DB" w:rsidRPr="00FC70DB">
        <w:rPr>
          <w:rFonts w:ascii="Candara" w:hAnsi="Candara"/>
          <w:spacing w:val="2"/>
          <w:shd w:val="clear" w:color="auto" w:fill="FFFFFF"/>
        </w:rPr>
        <w:t>windstorm)</w:t>
      </w:r>
      <w:r w:rsidR="007B2504" w:rsidRPr="00FC70DB">
        <w:rPr>
          <w:rFonts w:ascii="Candara" w:hAnsi="Candara"/>
          <w:spacing w:val="2"/>
          <w:shd w:val="clear" w:color="auto" w:fill="FFFFFF"/>
        </w:rPr>
        <w:t xml:space="preserve"> please go to PSE.com &gt; OUTAGE &gt; Street Light Problem and complete online form.  You will need to provide </w:t>
      </w:r>
      <w:r w:rsidR="00FC70DB" w:rsidRPr="00FC70DB">
        <w:rPr>
          <w:rFonts w:ascii="Candara" w:hAnsi="Candara"/>
          <w:spacing w:val="2"/>
          <w:shd w:val="clear" w:color="auto" w:fill="FFFFFF"/>
        </w:rPr>
        <w:t>the nearest</w:t>
      </w:r>
      <w:r w:rsidR="007B2504" w:rsidRPr="00FC70DB">
        <w:rPr>
          <w:rFonts w:ascii="Candara" w:hAnsi="Candara"/>
          <w:spacing w:val="2"/>
          <w:shd w:val="clear" w:color="auto" w:fill="FFFFFF"/>
        </w:rPr>
        <w:t xml:space="preserve"> address of </w:t>
      </w:r>
      <w:r w:rsidR="00FC70DB" w:rsidRPr="00FC70DB">
        <w:rPr>
          <w:rFonts w:ascii="Candara" w:hAnsi="Candara"/>
          <w:spacing w:val="2"/>
          <w:shd w:val="clear" w:color="auto" w:fill="FFFFFF"/>
        </w:rPr>
        <w:t>the streetlight</w:t>
      </w:r>
      <w:r w:rsidR="007B2504" w:rsidRPr="00FC70DB">
        <w:rPr>
          <w:rFonts w:ascii="Candara" w:hAnsi="Candara"/>
          <w:spacing w:val="2"/>
          <w:shd w:val="clear" w:color="auto" w:fill="FFFFFF"/>
        </w:rPr>
        <w:t xml:space="preserve"> and pole number.</w:t>
      </w:r>
    </w:p>
    <w:p w14:paraId="0039BCC8" w14:textId="77777777" w:rsidR="00DB2867" w:rsidRDefault="00DB2867" w:rsidP="007B2504">
      <w:pPr>
        <w:widowControl w:val="0"/>
        <w:spacing w:after="0"/>
        <w:rPr>
          <w:rFonts w:ascii="Candara" w:hAnsi="Candara"/>
          <w:sz w:val="16"/>
          <w:szCs w:val="16"/>
        </w:rPr>
      </w:pPr>
    </w:p>
    <w:p w14:paraId="65F76D54" w14:textId="5D627F4D" w:rsidR="00FA3966" w:rsidRPr="00FC70DB" w:rsidRDefault="00FA3966" w:rsidP="007B2504">
      <w:pPr>
        <w:widowControl w:val="0"/>
        <w:spacing w:after="0"/>
        <w:rPr>
          <w:rFonts w:ascii="Candara" w:hAnsi="Candara" w:cs="Calibri"/>
        </w:rPr>
      </w:pPr>
      <w:r w:rsidRPr="00FC70DB">
        <w:rPr>
          <w:rFonts w:ascii="Candara" w:hAnsi="Candara" w:cs="Calibri"/>
          <w:b/>
          <w:bCs/>
          <w:noProof/>
        </w:rPr>
        <w:drawing>
          <wp:anchor distT="0" distB="0" distL="114300" distR="114300" simplePos="0" relativeHeight="251655168" behindDoc="1" locked="0" layoutInCell="1" allowOverlap="1" wp14:anchorId="7F086D77" wp14:editId="78C35826">
            <wp:simplePos x="0" y="0"/>
            <wp:positionH relativeFrom="margin">
              <wp:align>left</wp:align>
            </wp:positionH>
            <wp:positionV relativeFrom="paragraph">
              <wp:posOffset>120650</wp:posOffset>
            </wp:positionV>
            <wp:extent cx="476250" cy="504825"/>
            <wp:effectExtent l="0" t="0" r="0" b="9525"/>
            <wp:wrapTight wrapText="bothSides">
              <wp:wrapPolygon edited="0">
                <wp:start x="0" y="0"/>
                <wp:lineTo x="0" y="21192"/>
                <wp:lineTo x="20736" y="21192"/>
                <wp:lineTo x="20736" y="0"/>
                <wp:lineTo x="0" y="0"/>
              </wp:wrapPolygon>
            </wp:wrapTight>
            <wp:docPr id="362799031" name="Picture 2" descr="A red and blue firewo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99031" name="Picture 2" descr="A red and blue firework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pic:spPr>
                </pic:pic>
              </a:graphicData>
            </a:graphic>
            <wp14:sizeRelH relativeFrom="margin">
              <wp14:pctWidth>0</wp14:pctWidth>
            </wp14:sizeRelH>
            <wp14:sizeRelV relativeFrom="margin">
              <wp14:pctHeight>0</wp14:pctHeight>
            </wp14:sizeRelV>
          </wp:anchor>
        </w:drawing>
      </w:r>
      <w:r w:rsidRPr="00FC70DB">
        <w:rPr>
          <w:rFonts w:ascii="Candara" w:hAnsi="Candara" w:cs="Calibri"/>
          <w:b/>
          <w:bCs/>
          <w:u w:val="single"/>
        </w:rPr>
        <w:t>New Year’s Eve Fireworks</w:t>
      </w:r>
      <w:r w:rsidRPr="00FC70DB">
        <w:rPr>
          <w:rFonts w:ascii="Candara" w:hAnsi="Candara" w:cs="Calibri"/>
          <w:b/>
          <w:bCs/>
        </w:rPr>
        <w:t xml:space="preserve"> </w:t>
      </w:r>
      <w:r w:rsidRPr="00FC70DB">
        <w:rPr>
          <w:rFonts w:ascii="Candara" w:hAnsi="Candara" w:cs="Calibri"/>
        </w:rPr>
        <w:t xml:space="preserve">are not allowed on the beach or on any Rolling Hills-Glencairn Community properties.  This includes the clubhouse area, parking lots, basketball court, baseball field, beach, and picnic area next to the beach.  </w:t>
      </w:r>
      <w:r w:rsidRPr="00FC70DB">
        <w:rPr>
          <w:rFonts w:ascii="Candara" w:hAnsi="Candara" w:cs="Calibri"/>
          <w:i/>
          <w:iCs/>
          <w:u w:val="single"/>
        </w:rPr>
        <w:t>LEGAL FIREWORKS are permitted only on private property</w:t>
      </w:r>
      <w:r w:rsidRPr="00FC70DB">
        <w:rPr>
          <w:rFonts w:ascii="Candara" w:hAnsi="Candara" w:cs="Calibri"/>
        </w:rPr>
        <w:t xml:space="preserve"> during Island County designated times. The 2024 fireworks discharge times are Dec 31</w:t>
      </w:r>
      <w:r w:rsidRPr="00FC70DB">
        <w:rPr>
          <w:rFonts w:ascii="Candara" w:hAnsi="Candara" w:cs="Calibri"/>
          <w:vertAlign w:val="superscript"/>
        </w:rPr>
        <w:t>st</w:t>
      </w:r>
      <w:r w:rsidRPr="00FC70DB">
        <w:rPr>
          <w:rFonts w:ascii="Candara" w:hAnsi="Candara" w:cs="Calibri"/>
        </w:rPr>
        <w:t xml:space="preserve"> &amp; Jan 1</w:t>
      </w:r>
      <w:r w:rsidRPr="00FC70DB">
        <w:rPr>
          <w:rFonts w:ascii="Candara" w:hAnsi="Candara" w:cs="Calibri"/>
          <w:vertAlign w:val="superscript"/>
        </w:rPr>
        <w:t>st</w:t>
      </w:r>
      <w:r w:rsidRPr="00FC70DB">
        <w:rPr>
          <w:rFonts w:ascii="Candara" w:hAnsi="Candara" w:cs="Calibri"/>
        </w:rPr>
        <w:t xml:space="preserve"> 6pm until 1am.</w:t>
      </w:r>
    </w:p>
    <w:p w14:paraId="495F2697" w14:textId="26BA9114" w:rsidR="00FA3966" w:rsidRPr="00DB2867" w:rsidRDefault="00DB2867" w:rsidP="007B2504">
      <w:pPr>
        <w:widowControl w:val="0"/>
        <w:spacing w:after="0"/>
        <w:rPr>
          <w:rFonts w:ascii="Candara" w:hAnsi="Candara" w:cs="Calibri"/>
          <w:sz w:val="12"/>
          <w:szCs w:val="12"/>
        </w:rPr>
      </w:pPr>
      <w:r w:rsidRPr="00DB2867">
        <w:rPr>
          <w:rFonts w:ascii="Candara" w:hAnsi="Candara" w:cs="Calibri"/>
          <w:b/>
          <w:bCs/>
          <w:noProof/>
          <w:sz w:val="12"/>
          <w:szCs w:val="12"/>
          <w:u w:val="single"/>
        </w:rPr>
        <w:drawing>
          <wp:anchor distT="0" distB="0" distL="114300" distR="114300" simplePos="0" relativeHeight="251657216" behindDoc="1" locked="0" layoutInCell="1" allowOverlap="1" wp14:anchorId="52FF7EE5" wp14:editId="5E5C7984">
            <wp:simplePos x="0" y="0"/>
            <wp:positionH relativeFrom="margin">
              <wp:align>left</wp:align>
            </wp:positionH>
            <wp:positionV relativeFrom="paragraph">
              <wp:posOffset>51435</wp:posOffset>
            </wp:positionV>
            <wp:extent cx="485775" cy="447675"/>
            <wp:effectExtent l="0" t="0" r="9525" b="9525"/>
            <wp:wrapTight wrapText="bothSides">
              <wp:wrapPolygon edited="0">
                <wp:start x="1694" y="0"/>
                <wp:lineTo x="0" y="1838"/>
                <wp:lineTo x="0" y="16545"/>
                <wp:lineTo x="8471" y="21140"/>
                <wp:lineTo x="11012" y="21140"/>
                <wp:lineTo x="17788" y="21140"/>
                <wp:lineTo x="18635" y="21140"/>
                <wp:lineTo x="18635" y="15626"/>
                <wp:lineTo x="17788" y="14706"/>
                <wp:lineTo x="21176" y="2757"/>
                <wp:lineTo x="21176" y="0"/>
                <wp:lineTo x="1694" y="0"/>
              </wp:wrapPolygon>
            </wp:wrapTight>
            <wp:docPr id="1084774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pic:spPr>
                </pic:pic>
              </a:graphicData>
            </a:graphic>
            <wp14:sizeRelH relativeFrom="margin">
              <wp14:pctWidth>0</wp14:pctWidth>
            </wp14:sizeRelH>
          </wp:anchor>
        </w:drawing>
      </w:r>
    </w:p>
    <w:p w14:paraId="706DE062" w14:textId="703F9728" w:rsidR="00FA3966" w:rsidRPr="00FC70DB" w:rsidRDefault="005A5BB5" w:rsidP="007B2504">
      <w:pPr>
        <w:widowControl w:val="0"/>
        <w:spacing w:after="0"/>
        <w:rPr>
          <w:rFonts w:ascii="Candara" w:hAnsi="Candara" w:cs="Calibri"/>
        </w:rPr>
      </w:pPr>
      <w:r>
        <w:rPr>
          <w:rFonts w:ascii="Candara" w:hAnsi="Candara" w:cs="Calibri"/>
          <w:b/>
          <w:bCs/>
          <w:u w:val="single"/>
        </w:rPr>
        <w:t>Local Events &amp;</w:t>
      </w:r>
      <w:r w:rsidR="00FA3966" w:rsidRPr="00FC70DB">
        <w:rPr>
          <w:rFonts w:ascii="Candara" w:hAnsi="Candara" w:cs="Calibri"/>
          <w:b/>
          <w:bCs/>
          <w:u w:val="single"/>
        </w:rPr>
        <w:t xml:space="preserve"> Tree lighting</w:t>
      </w:r>
      <w:r>
        <w:rPr>
          <w:rFonts w:ascii="Candara" w:hAnsi="Candara" w:cs="Calibri"/>
          <w:b/>
          <w:bCs/>
          <w:u w:val="single"/>
        </w:rPr>
        <w:t>s</w:t>
      </w:r>
      <w:r w:rsidR="00FA3966" w:rsidRPr="00FC70DB">
        <w:rPr>
          <w:rFonts w:ascii="Candara" w:hAnsi="Candara" w:cs="Calibri"/>
        </w:rPr>
        <w:t xml:space="preserve">: </w:t>
      </w:r>
      <w:r w:rsidRPr="00FC70DB">
        <w:rPr>
          <w:rFonts w:ascii="Candara" w:hAnsi="Candara" w:cs="Calibri"/>
        </w:rPr>
        <w:t>Get the family into the holiday spirit.</w:t>
      </w:r>
      <w:r>
        <w:rPr>
          <w:rFonts w:ascii="Candara" w:hAnsi="Candara" w:cs="Calibri"/>
        </w:rPr>
        <w:t xml:space="preserve"> </w:t>
      </w:r>
      <w:r w:rsidR="00FA3966" w:rsidRPr="00FC70DB">
        <w:rPr>
          <w:rFonts w:ascii="Candara" w:hAnsi="Candara" w:cs="Calibri"/>
        </w:rPr>
        <w:t>Historic Downtown Oak Harbor, 4:30</w:t>
      </w:r>
      <w:r>
        <w:rPr>
          <w:rFonts w:ascii="Candara" w:hAnsi="Candara" w:cs="Calibri"/>
        </w:rPr>
        <w:t>pm</w:t>
      </w:r>
      <w:r w:rsidR="00FA3966" w:rsidRPr="00FC70DB">
        <w:rPr>
          <w:rFonts w:ascii="Candara" w:hAnsi="Candara" w:cs="Calibri"/>
        </w:rPr>
        <w:t xml:space="preserve"> Dec. </w:t>
      </w:r>
      <w:r>
        <w:rPr>
          <w:rFonts w:ascii="Candara" w:hAnsi="Candara" w:cs="Calibri"/>
        </w:rPr>
        <w:t xml:space="preserve">7, 2024. The Greening </w:t>
      </w:r>
      <w:proofErr w:type="gramStart"/>
      <w:r>
        <w:rPr>
          <w:rFonts w:ascii="Candara" w:hAnsi="Candara" w:cs="Calibri"/>
        </w:rPr>
        <w:t>Of</w:t>
      </w:r>
      <w:proofErr w:type="gramEnd"/>
      <w:r>
        <w:rPr>
          <w:rFonts w:ascii="Candara" w:hAnsi="Candara" w:cs="Calibri"/>
        </w:rPr>
        <w:t xml:space="preserve"> Coupeville, 4-5pm December 7, 2024. </w:t>
      </w:r>
    </w:p>
    <w:p w14:paraId="4246119A" w14:textId="034595FC" w:rsidR="00FA3966" w:rsidRPr="00DB2867" w:rsidRDefault="00FA3966" w:rsidP="007B2504">
      <w:pPr>
        <w:spacing w:after="0"/>
        <w:rPr>
          <w:rFonts w:ascii="Candara" w:hAnsi="Candara" w:cs="Arial"/>
          <w:b/>
          <w:sz w:val="16"/>
          <w:szCs w:val="16"/>
        </w:rPr>
      </w:pPr>
      <w:r w:rsidRPr="00DB2867">
        <w:rPr>
          <w:rFonts w:ascii="Candara" w:hAnsi="Candara" w:cs="Arial"/>
          <w:i/>
          <w:iCs/>
          <w:noProof/>
          <w:color w:val="324FE1"/>
          <w:sz w:val="14"/>
          <w:szCs w:val="14"/>
          <w:u w:val="single"/>
        </w:rPr>
        <w:drawing>
          <wp:anchor distT="0" distB="0" distL="114300" distR="114300" simplePos="0" relativeHeight="251656192" behindDoc="1" locked="0" layoutInCell="1" allowOverlap="1" wp14:anchorId="483B3CA7" wp14:editId="0EB55085">
            <wp:simplePos x="0" y="0"/>
            <wp:positionH relativeFrom="margin">
              <wp:align>left</wp:align>
            </wp:positionH>
            <wp:positionV relativeFrom="paragraph">
              <wp:posOffset>177165</wp:posOffset>
            </wp:positionV>
            <wp:extent cx="561975" cy="657225"/>
            <wp:effectExtent l="0" t="0" r="9525" b="9525"/>
            <wp:wrapTight wrapText="bothSides">
              <wp:wrapPolygon edited="0">
                <wp:start x="5858" y="0"/>
                <wp:lineTo x="0" y="4383"/>
                <wp:lineTo x="0" y="13148"/>
                <wp:lineTo x="5125" y="20661"/>
                <wp:lineTo x="5125" y="21287"/>
                <wp:lineTo x="15376" y="21287"/>
                <wp:lineTo x="16841" y="20661"/>
                <wp:lineTo x="21234" y="13148"/>
                <wp:lineTo x="21234" y="5635"/>
                <wp:lineTo x="19037" y="2504"/>
                <wp:lineTo x="14644" y="0"/>
                <wp:lineTo x="5858" y="0"/>
              </wp:wrapPolygon>
            </wp:wrapTight>
            <wp:docPr id="3" name="Picture 3" descr="http://www.clipartlord.com/wp-content/uploads/2013/05/christmas-wreath5.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ipartlord.com/wp-content/uploads/2013/05/christmas-wreath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D0D8DD" w14:textId="51B8C6A7" w:rsidR="00FA3966" w:rsidRPr="00FC70DB" w:rsidRDefault="00FA3966" w:rsidP="007B2504">
      <w:pPr>
        <w:spacing w:after="0"/>
        <w:rPr>
          <w:rFonts w:ascii="Candara" w:hAnsi="Candara" w:cs="Arial"/>
          <w:b/>
        </w:rPr>
      </w:pPr>
      <w:r w:rsidRPr="00FC70DB">
        <w:rPr>
          <w:rFonts w:ascii="Candara" w:hAnsi="Candara" w:cs="Arial"/>
          <w:b/>
          <w:i/>
          <w:iCs/>
          <w:u w:val="single"/>
        </w:rPr>
        <w:t>Holiday Office Schedule</w:t>
      </w:r>
      <w:r w:rsidRPr="00FC70DB">
        <w:rPr>
          <w:rFonts w:ascii="Candara" w:hAnsi="Candara" w:cs="Arial"/>
        </w:rPr>
        <w:t xml:space="preserve"> - The Rolling Hills-Glencairn Community Service office will be </w:t>
      </w:r>
      <w:r w:rsidRPr="00FC70DB">
        <w:rPr>
          <w:rFonts w:ascii="Candara" w:hAnsi="Candara" w:cs="Arial"/>
          <w:b/>
        </w:rPr>
        <w:t>Closed</w:t>
      </w:r>
      <w:r w:rsidR="007B2504" w:rsidRPr="00FC70DB">
        <w:rPr>
          <w:rFonts w:ascii="Candara" w:hAnsi="Candara" w:cs="Arial"/>
        </w:rPr>
        <w:t xml:space="preserve"> </w:t>
      </w:r>
      <w:r w:rsidRPr="00FC70DB">
        <w:rPr>
          <w:rFonts w:ascii="Candara" w:hAnsi="Candara" w:cs="Arial"/>
          <w:b/>
          <w:bCs/>
        </w:rPr>
        <w:t xml:space="preserve">Tuesday and Wednesday, December 24 and 25. The office will also be closed </w:t>
      </w:r>
      <w:r w:rsidRPr="00FC70DB">
        <w:rPr>
          <w:rFonts w:ascii="Candara" w:hAnsi="Candara" w:cs="Arial"/>
        </w:rPr>
        <w:t xml:space="preserve">on </w:t>
      </w:r>
      <w:r w:rsidRPr="00FC70DB">
        <w:rPr>
          <w:rFonts w:ascii="Candara" w:hAnsi="Candara" w:cs="Arial"/>
          <w:b/>
          <w:bCs/>
        </w:rPr>
        <w:t>Wednesday, January 1, 2025,</w:t>
      </w:r>
      <w:r w:rsidRPr="00FC70DB">
        <w:rPr>
          <w:rFonts w:ascii="Candara" w:hAnsi="Candara" w:cs="Arial"/>
        </w:rPr>
        <w:t xml:space="preserve"> so office staff may spend the holiday with their families. We   hope you have a great Christmas and a Happy New Year.</w:t>
      </w:r>
      <w:r w:rsidRPr="00FC70DB">
        <w:rPr>
          <w:rFonts w:ascii="Candara" w:hAnsi="Candara" w:cs="Arial"/>
          <w:b/>
        </w:rPr>
        <w:t xml:space="preserve">  Office hours are:  9am-2pm, Monday–Friday (unless otherwise posted).</w:t>
      </w:r>
    </w:p>
    <w:p w14:paraId="4A1C6961" w14:textId="73D2C18B" w:rsidR="00FA3966" w:rsidRPr="005A5BB5" w:rsidRDefault="00FA3966" w:rsidP="007B2504">
      <w:pPr>
        <w:spacing w:after="0"/>
        <w:rPr>
          <w:rFonts w:ascii="Candara" w:hAnsi="Candara" w:cs="Arial"/>
          <w:b/>
          <w:sz w:val="14"/>
          <w:szCs w:val="20"/>
        </w:rPr>
      </w:pPr>
    </w:p>
    <w:p w14:paraId="3F0398F0" w14:textId="4974D7F3" w:rsidR="00FA3966" w:rsidRPr="00FC70DB" w:rsidRDefault="00FA3966" w:rsidP="007B2504">
      <w:pPr>
        <w:autoSpaceDE w:val="0"/>
        <w:autoSpaceDN w:val="0"/>
        <w:adjustRightInd w:val="0"/>
        <w:spacing w:after="0" w:line="240" w:lineRule="auto"/>
        <w:rPr>
          <w:rFonts w:ascii="Candara" w:hAnsi="Candara" w:cs="Gisha"/>
        </w:rPr>
      </w:pPr>
      <w:r w:rsidRPr="00FC70DB">
        <w:rPr>
          <w:rFonts w:ascii="Candara" w:hAnsi="Candara" w:cs="Gisha"/>
          <w:noProof/>
        </w:rPr>
        <w:drawing>
          <wp:anchor distT="0" distB="0" distL="114300" distR="114300" simplePos="0" relativeHeight="251658240" behindDoc="1" locked="0" layoutInCell="1" allowOverlap="1" wp14:anchorId="4F916AA3" wp14:editId="594B597E">
            <wp:simplePos x="0" y="0"/>
            <wp:positionH relativeFrom="column">
              <wp:posOffset>0</wp:posOffset>
            </wp:positionH>
            <wp:positionV relativeFrom="paragraph">
              <wp:posOffset>-635</wp:posOffset>
            </wp:positionV>
            <wp:extent cx="542290" cy="447675"/>
            <wp:effectExtent l="0" t="0" r="0" b="9525"/>
            <wp:wrapTight wrapText="bothSides">
              <wp:wrapPolygon edited="0">
                <wp:start x="12141" y="0"/>
                <wp:lineTo x="0" y="1838"/>
                <wp:lineTo x="0" y="14706"/>
                <wp:lineTo x="759" y="21140"/>
                <wp:lineTo x="6070" y="21140"/>
                <wp:lineTo x="20487" y="18383"/>
                <wp:lineTo x="20487" y="12868"/>
                <wp:lineTo x="18970" y="0"/>
                <wp:lineTo x="12141" y="0"/>
              </wp:wrapPolygon>
            </wp:wrapTight>
            <wp:docPr id="2109369555" name="Picture 4" descr="A pink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69555" name="Picture 4" descr="A pink paper with black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290" cy="447675"/>
                    </a:xfrm>
                    <a:prstGeom prst="rect">
                      <a:avLst/>
                    </a:prstGeom>
                    <a:noFill/>
                  </pic:spPr>
                </pic:pic>
              </a:graphicData>
            </a:graphic>
          </wp:anchor>
        </w:drawing>
      </w:r>
      <w:r w:rsidRPr="00FC70DB">
        <w:rPr>
          <w:rFonts w:ascii="Candara" w:hAnsi="Candara" w:cs="Gisha"/>
        </w:rPr>
        <w:t xml:space="preserve">The Board of Trustees meeting for </w:t>
      </w:r>
      <w:r w:rsidRPr="00FC70DB">
        <w:rPr>
          <w:rFonts w:ascii="Candara" w:hAnsi="Candara" w:cs="Gisha"/>
          <w:b/>
        </w:rPr>
        <w:t xml:space="preserve">Tuesday, December 10, </w:t>
      </w:r>
      <w:r w:rsidR="00F81225" w:rsidRPr="00FC70DB">
        <w:rPr>
          <w:rFonts w:ascii="Candara" w:hAnsi="Candara" w:cs="Gisha"/>
          <w:b/>
        </w:rPr>
        <w:t>2024,</w:t>
      </w:r>
      <w:r w:rsidR="00240A8D">
        <w:rPr>
          <w:rFonts w:ascii="Candara" w:hAnsi="Candara" w:cs="Gisha"/>
          <w:b/>
        </w:rPr>
        <w:t xml:space="preserve"> is cancelled</w:t>
      </w:r>
      <w:r w:rsidRPr="00FC70DB">
        <w:rPr>
          <w:rFonts w:ascii="Candara" w:hAnsi="Candara" w:cs="Gisha"/>
        </w:rPr>
        <w:t xml:space="preserve">. </w:t>
      </w:r>
      <w:r w:rsidR="007B2504" w:rsidRPr="00FC70DB">
        <w:rPr>
          <w:rFonts w:ascii="Candara" w:hAnsi="Candara" w:cs="Gisha"/>
        </w:rPr>
        <w:t>The n</w:t>
      </w:r>
      <w:r w:rsidRPr="00FC70DB">
        <w:rPr>
          <w:rFonts w:ascii="Candara" w:hAnsi="Candara" w:cs="Gisha"/>
        </w:rPr>
        <w:t xml:space="preserve">ext meeting will be </w:t>
      </w:r>
      <w:r w:rsidR="00240A8D" w:rsidRPr="00240A8D">
        <w:rPr>
          <w:rFonts w:ascii="Candara" w:hAnsi="Candara" w:cs="Gisha"/>
          <w:b/>
          <w:bCs/>
          <w:u w:val="single"/>
        </w:rPr>
        <w:t xml:space="preserve">Tuesday, </w:t>
      </w:r>
      <w:r w:rsidRPr="00240A8D">
        <w:rPr>
          <w:rFonts w:ascii="Candara" w:hAnsi="Candara" w:cs="Gisha"/>
          <w:b/>
          <w:bCs/>
          <w:u w:val="single"/>
        </w:rPr>
        <w:t>Jan</w:t>
      </w:r>
      <w:r w:rsidR="00240A8D" w:rsidRPr="00240A8D">
        <w:rPr>
          <w:rFonts w:ascii="Candara" w:hAnsi="Candara" w:cs="Gisha"/>
          <w:b/>
          <w:bCs/>
          <w:u w:val="single"/>
        </w:rPr>
        <w:t xml:space="preserve">uary </w:t>
      </w:r>
      <w:r w:rsidRPr="00240A8D">
        <w:rPr>
          <w:rFonts w:ascii="Candara" w:hAnsi="Candara" w:cs="Gisha"/>
          <w:b/>
          <w:bCs/>
          <w:u w:val="single"/>
        </w:rPr>
        <w:t>14, 2025</w:t>
      </w:r>
      <w:r w:rsidRPr="00240A8D">
        <w:rPr>
          <w:rFonts w:ascii="Candara" w:hAnsi="Candara" w:cs="Gisha"/>
          <w:b/>
          <w:bCs/>
        </w:rPr>
        <w:t>.</w:t>
      </w:r>
      <w:r w:rsidRPr="00FC70DB">
        <w:rPr>
          <w:rFonts w:ascii="Candara" w:hAnsi="Candara" w:cs="Gisha"/>
        </w:rPr>
        <w:t xml:space="preserve"> All members are invited and encouraged to attend.</w:t>
      </w:r>
    </w:p>
    <w:sectPr w:rsidR="00FA3966" w:rsidRPr="00FC70DB" w:rsidSect="006C4C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altName w:val="Segoe UI"/>
    <w:charset w:val="B1"/>
    <w:family w:val="swiss"/>
    <w:pitch w:val="variable"/>
    <w:sig w:usb0="80000807" w:usb1="40000042" w:usb2="00000000" w:usb3="00000000" w:csb0="0000002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393"/>
    <w:multiLevelType w:val="hybridMultilevel"/>
    <w:tmpl w:val="519A18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E725F0"/>
    <w:multiLevelType w:val="hybridMultilevel"/>
    <w:tmpl w:val="4F9A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5428"/>
    <w:multiLevelType w:val="hybridMultilevel"/>
    <w:tmpl w:val="BCB87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EF52B0"/>
    <w:multiLevelType w:val="hybridMultilevel"/>
    <w:tmpl w:val="FEC8D1B6"/>
    <w:lvl w:ilvl="0" w:tplc="E26C052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30A1"/>
    <w:multiLevelType w:val="hybridMultilevel"/>
    <w:tmpl w:val="77F43D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BA6BC1"/>
    <w:multiLevelType w:val="hybridMultilevel"/>
    <w:tmpl w:val="A66CF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E1297"/>
    <w:multiLevelType w:val="hybridMultilevel"/>
    <w:tmpl w:val="CABA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65764"/>
    <w:multiLevelType w:val="hybridMultilevel"/>
    <w:tmpl w:val="33BC250A"/>
    <w:lvl w:ilvl="0" w:tplc="46BE61C0">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8637D0"/>
    <w:multiLevelType w:val="hybridMultilevel"/>
    <w:tmpl w:val="580C21E0"/>
    <w:lvl w:ilvl="0" w:tplc="DDDCFE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70331"/>
    <w:multiLevelType w:val="hybridMultilevel"/>
    <w:tmpl w:val="5E34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754F9"/>
    <w:multiLevelType w:val="multilevel"/>
    <w:tmpl w:val="5806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25AD3"/>
    <w:multiLevelType w:val="hybridMultilevel"/>
    <w:tmpl w:val="620E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2E396A"/>
    <w:multiLevelType w:val="multilevel"/>
    <w:tmpl w:val="AF6C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836477"/>
    <w:multiLevelType w:val="hybridMultilevel"/>
    <w:tmpl w:val="E57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21A36"/>
    <w:multiLevelType w:val="multilevel"/>
    <w:tmpl w:val="9E7A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366A11"/>
    <w:multiLevelType w:val="hybridMultilevel"/>
    <w:tmpl w:val="ABDA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12CE6"/>
    <w:multiLevelType w:val="hybridMultilevel"/>
    <w:tmpl w:val="0F4E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58423">
    <w:abstractNumId w:val="2"/>
  </w:num>
  <w:num w:numId="2" w16cid:durableId="1660110505">
    <w:abstractNumId w:val="5"/>
  </w:num>
  <w:num w:numId="3" w16cid:durableId="517546423">
    <w:abstractNumId w:val="15"/>
  </w:num>
  <w:num w:numId="4" w16cid:durableId="1452935025">
    <w:abstractNumId w:val="13"/>
  </w:num>
  <w:num w:numId="5" w16cid:durableId="1365786636">
    <w:abstractNumId w:val="9"/>
  </w:num>
  <w:num w:numId="6" w16cid:durableId="106513277">
    <w:abstractNumId w:val="4"/>
  </w:num>
  <w:num w:numId="7" w16cid:durableId="1344475088">
    <w:abstractNumId w:val="0"/>
  </w:num>
  <w:num w:numId="8" w16cid:durableId="1148783686">
    <w:abstractNumId w:val="1"/>
  </w:num>
  <w:num w:numId="9" w16cid:durableId="1882354039">
    <w:abstractNumId w:val="16"/>
  </w:num>
  <w:num w:numId="10" w16cid:durableId="276060731">
    <w:abstractNumId w:val="11"/>
  </w:num>
  <w:num w:numId="11" w16cid:durableId="737094886">
    <w:abstractNumId w:val="14"/>
  </w:num>
  <w:num w:numId="12" w16cid:durableId="1723215039">
    <w:abstractNumId w:val="6"/>
  </w:num>
  <w:num w:numId="13" w16cid:durableId="448201773">
    <w:abstractNumId w:val="3"/>
  </w:num>
  <w:num w:numId="14" w16cid:durableId="2085301819">
    <w:abstractNumId w:val="8"/>
  </w:num>
  <w:num w:numId="15" w16cid:durableId="105076324">
    <w:abstractNumId w:val="10"/>
  </w:num>
  <w:num w:numId="16" w16cid:durableId="828642885">
    <w:abstractNumId w:val="12"/>
  </w:num>
  <w:num w:numId="17" w16cid:durableId="1788693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C"/>
    <w:rsid w:val="000108F5"/>
    <w:rsid w:val="00012595"/>
    <w:rsid w:val="00014F8A"/>
    <w:rsid w:val="000160B3"/>
    <w:rsid w:val="00016C6E"/>
    <w:rsid w:val="0002202C"/>
    <w:rsid w:val="00025B53"/>
    <w:rsid w:val="000453E2"/>
    <w:rsid w:val="00045CF2"/>
    <w:rsid w:val="00051C4B"/>
    <w:rsid w:val="00075008"/>
    <w:rsid w:val="00097927"/>
    <w:rsid w:val="000B0C58"/>
    <w:rsid w:val="000B2352"/>
    <w:rsid w:val="000B5BB2"/>
    <w:rsid w:val="000C0D38"/>
    <w:rsid w:val="000C2CDE"/>
    <w:rsid w:val="000C6816"/>
    <w:rsid w:val="000F46E3"/>
    <w:rsid w:val="000F6756"/>
    <w:rsid w:val="00102CC2"/>
    <w:rsid w:val="00110FA5"/>
    <w:rsid w:val="00113835"/>
    <w:rsid w:val="00120BF7"/>
    <w:rsid w:val="001246D5"/>
    <w:rsid w:val="00133504"/>
    <w:rsid w:val="00154AF7"/>
    <w:rsid w:val="00164344"/>
    <w:rsid w:val="001A43FB"/>
    <w:rsid w:val="001B6BC4"/>
    <w:rsid w:val="001C0E30"/>
    <w:rsid w:val="001C0FDA"/>
    <w:rsid w:val="001C2AC5"/>
    <w:rsid w:val="001C2F23"/>
    <w:rsid w:val="001C3531"/>
    <w:rsid w:val="001C58FF"/>
    <w:rsid w:val="001D790F"/>
    <w:rsid w:val="001E2F00"/>
    <w:rsid w:val="001F3D70"/>
    <w:rsid w:val="00217E19"/>
    <w:rsid w:val="002319C5"/>
    <w:rsid w:val="00231FE0"/>
    <w:rsid w:val="00240A8D"/>
    <w:rsid w:val="0024441F"/>
    <w:rsid w:val="0024719B"/>
    <w:rsid w:val="0025162E"/>
    <w:rsid w:val="00260F9D"/>
    <w:rsid w:val="00263891"/>
    <w:rsid w:val="002769B6"/>
    <w:rsid w:val="0028432A"/>
    <w:rsid w:val="0028741E"/>
    <w:rsid w:val="002B1844"/>
    <w:rsid w:val="002B275B"/>
    <w:rsid w:val="002C49DD"/>
    <w:rsid w:val="002C51C6"/>
    <w:rsid w:val="002C6DCA"/>
    <w:rsid w:val="002D5714"/>
    <w:rsid w:val="002D72A4"/>
    <w:rsid w:val="002F6CD2"/>
    <w:rsid w:val="00304278"/>
    <w:rsid w:val="00332BA4"/>
    <w:rsid w:val="00336714"/>
    <w:rsid w:val="003505C8"/>
    <w:rsid w:val="00355231"/>
    <w:rsid w:val="00381616"/>
    <w:rsid w:val="003912C1"/>
    <w:rsid w:val="00393C4F"/>
    <w:rsid w:val="0039464B"/>
    <w:rsid w:val="00395492"/>
    <w:rsid w:val="003A7A06"/>
    <w:rsid w:val="003B23BC"/>
    <w:rsid w:val="003B3FF2"/>
    <w:rsid w:val="003D0FA7"/>
    <w:rsid w:val="003E65E0"/>
    <w:rsid w:val="00402B8D"/>
    <w:rsid w:val="00407770"/>
    <w:rsid w:val="004154E0"/>
    <w:rsid w:val="00415B68"/>
    <w:rsid w:val="00420586"/>
    <w:rsid w:val="00442385"/>
    <w:rsid w:val="00444441"/>
    <w:rsid w:val="00451A95"/>
    <w:rsid w:val="00451F73"/>
    <w:rsid w:val="0046157B"/>
    <w:rsid w:val="00472F13"/>
    <w:rsid w:val="004741A4"/>
    <w:rsid w:val="00482695"/>
    <w:rsid w:val="00482A4D"/>
    <w:rsid w:val="00485F12"/>
    <w:rsid w:val="004967E5"/>
    <w:rsid w:val="004A73E9"/>
    <w:rsid w:val="004C7D22"/>
    <w:rsid w:val="004D257B"/>
    <w:rsid w:val="004F1414"/>
    <w:rsid w:val="005038D5"/>
    <w:rsid w:val="005146F8"/>
    <w:rsid w:val="005221C1"/>
    <w:rsid w:val="00530E7B"/>
    <w:rsid w:val="00532DC2"/>
    <w:rsid w:val="005350DB"/>
    <w:rsid w:val="00535CC0"/>
    <w:rsid w:val="00541501"/>
    <w:rsid w:val="00567A45"/>
    <w:rsid w:val="00570F39"/>
    <w:rsid w:val="00574CB3"/>
    <w:rsid w:val="005976AA"/>
    <w:rsid w:val="005A0F4B"/>
    <w:rsid w:val="005A30D8"/>
    <w:rsid w:val="005A51C6"/>
    <w:rsid w:val="005A5BB5"/>
    <w:rsid w:val="005B3C80"/>
    <w:rsid w:val="005B49DF"/>
    <w:rsid w:val="005E054D"/>
    <w:rsid w:val="00606053"/>
    <w:rsid w:val="00610F66"/>
    <w:rsid w:val="006131ED"/>
    <w:rsid w:val="00615D0F"/>
    <w:rsid w:val="006269AF"/>
    <w:rsid w:val="006319DE"/>
    <w:rsid w:val="00643F3C"/>
    <w:rsid w:val="00662B3B"/>
    <w:rsid w:val="0066475B"/>
    <w:rsid w:val="006652C9"/>
    <w:rsid w:val="006739F4"/>
    <w:rsid w:val="00686ECA"/>
    <w:rsid w:val="006B4D53"/>
    <w:rsid w:val="006C3E9F"/>
    <w:rsid w:val="006C4C78"/>
    <w:rsid w:val="006D372C"/>
    <w:rsid w:val="006E74B3"/>
    <w:rsid w:val="006F3DFA"/>
    <w:rsid w:val="007025BE"/>
    <w:rsid w:val="007060E5"/>
    <w:rsid w:val="007121A6"/>
    <w:rsid w:val="00713A5D"/>
    <w:rsid w:val="00716A03"/>
    <w:rsid w:val="0072262E"/>
    <w:rsid w:val="00723A4B"/>
    <w:rsid w:val="00744950"/>
    <w:rsid w:val="007764A7"/>
    <w:rsid w:val="00776E32"/>
    <w:rsid w:val="007825E7"/>
    <w:rsid w:val="007856B7"/>
    <w:rsid w:val="007918A1"/>
    <w:rsid w:val="007A3F7E"/>
    <w:rsid w:val="007A625D"/>
    <w:rsid w:val="007B2504"/>
    <w:rsid w:val="007B4D9D"/>
    <w:rsid w:val="007B4E9E"/>
    <w:rsid w:val="007D2EFC"/>
    <w:rsid w:val="007D6F77"/>
    <w:rsid w:val="007E1045"/>
    <w:rsid w:val="007F7025"/>
    <w:rsid w:val="00801DB2"/>
    <w:rsid w:val="008131F8"/>
    <w:rsid w:val="008134AD"/>
    <w:rsid w:val="0081417B"/>
    <w:rsid w:val="0082334F"/>
    <w:rsid w:val="00836B5A"/>
    <w:rsid w:val="008459F4"/>
    <w:rsid w:val="00855D4A"/>
    <w:rsid w:val="00866337"/>
    <w:rsid w:val="00870706"/>
    <w:rsid w:val="00872BE7"/>
    <w:rsid w:val="00873B6C"/>
    <w:rsid w:val="0087787D"/>
    <w:rsid w:val="0089746C"/>
    <w:rsid w:val="008A0248"/>
    <w:rsid w:val="008B5EAD"/>
    <w:rsid w:val="008C02A2"/>
    <w:rsid w:val="008E4706"/>
    <w:rsid w:val="008F1504"/>
    <w:rsid w:val="00900169"/>
    <w:rsid w:val="0092051B"/>
    <w:rsid w:val="00922FB5"/>
    <w:rsid w:val="00940686"/>
    <w:rsid w:val="00942C09"/>
    <w:rsid w:val="00943613"/>
    <w:rsid w:val="00952AD9"/>
    <w:rsid w:val="0095405D"/>
    <w:rsid w:val="00965B9F"/>
    <w:rsid w:val="009C7498"/>
    <w:rsid w:val="009D62A1"/>
    <w:rsid w:val="009E1B30"/>
    <w:rsid w:val="009E2201"/>
    <w:rsid w:val="009E4114"/>
    <w:rsid w:val="009E5BD3"/>
    <w:rsid w:val="009F3F05"/>
    <w:rsid w:val="009F7889"/>
    <w:rsid w:val="00A00D5A"/>
    <w:rsid w:val="00A16496"/>
    <w:rsid w:val="00A1754F"/>
    <w:rsid w:val="00A326C8"/>
    <w:rsid w:val="00A379F2"/>
    <w:rsid w:val="00A65933"/>
    <w:rsid w:val="00A910DF"/>
    <w:rsid w:val="00A92AB2"/>
    <w:rsid w:val="00A9424E"/>
    <w:rsid w:val="00AB1C0C"/>
    <w:rsid w:val="00AB1F2B"/>
    <w:rsid w:val="00AC550C"/>
    <w:rsid w:val="00AC69C1"/>
    <w:rsid w:val="00AF162E"/>
    <w:rsid w:val="00B0392B"/>
    <w:rsid w:val="00B0684B"/>
    <w:rsid w:val="00B150E8"/>
    <w:rsid w:val="00B224FE"/>
    <w:rsid w:val="00B25724"/>
    <w:rsid w:val="00B34B2B"/>
    <w:rsid w:val="00B42DC2"/>
    <w:rsid w:val="00B50BD0"/>
    <w:rsid w:val="00B511B3"/>
    <w:rsid w:val="00B704F3"/>
    <w:rsid w:val="00B74E73"/>
    <w:rsid w:val="00B81474"/>
    <w:rsid w:val="00B94407"/>
    <w:rsid w:val="00B94EA4"/>
    <w:rsid w:val="00BA1741"/>
    <w:rsid w:val="00BB78FD"/>
    <w:rsid w:val="00BD4725"/>
    <w:rsid w:val="00BD5137"/>
    <w:rsid w:val="00BE4FFE"/>
    <w:rsid w:val="00BE79B4"/>
    <w:rsid w:val="00C04A3C"/>
    <w:rsid w:val="00C05A9C"/>
    <w:rsid w:val="00C24337"/>
    <w:rsid w:val="00C30B21"/>
    <w:rsid w:val="00C32E02"/>
    <w:rsid w:val="00C45A66"/>
    <w:rsid w:val="00C7791B"/>
    <w:rsid w:val="00C85AC0"/>
    <w:rsid w:val="00C95027"/>
    <w:rsid w:val="00C96FC2"/>
    <w:rsid w:val="00CD5CD3"/>
    <w:rsid w:val="00CD5CF2"/>
    <w:rsid w:val="00CD67DA"/>
    <w:rsid w:val="00CE3722"/>
    <w:rsid w:val="00CF13EB"/>
    <w:rsid w:val="00D076A9"/>
    <w:rsid w:val="00D1612D"/>
    <w:rsid w:val="00D17C8A"/>
    <w:rsid w:val="00D40478"/>
    <w:rsid w:val="00D43DE7"/>
    <w:rsid w:val="00D5240C"/>
    <w:rsid w:val="00D5413E"/>
    <w:rsid w:val="00D61F35"/>
    <w:rsid w:val="00D66F36"/>
    <w:rsid w:val="00D77A56"/>
    <w:rsid w:val="00D97364"/>
    <w:rsid w:val="00DB2867"/>
    <w:rsid w:val="00DC1FB1"/>
    <w:rsid w:val="00DE2095"/>
    <w:rsid w:val="00DE2B0C"/>
    <w:rsid w:val="00DE2B29"/>
    <w:rsid w:val="00DE3B04"/>
    <w:rsid w:val="00DF20C9"/>
    <w:rsid w:val="00E0336E"/>
    <w:rsid w:val="00E03C9E"/>
    <w:rsid w:val="00E13E98"/>
    <w:rsid w:val="00E14EEF"/>
    <w:rsid w:val="00E16688"/>
    <w:rsid w:val="00E2552E"/>
    <w:rsid w:val="00E30031"/>
    <w:rsid w:val="00E34E83"/>
    <w:rsid w:val="00E562F6"/>
    <w:rsid w:val="00E62D5E"/>
    <w:rsid w:val="00E63174"/>
    <w:rsid w:val="00E926E9"/>
    <w:rsid w:val="00EA39F8"/>
    <w:rsid w:val="00EB081D"/>
    <w:rsid w:val="00EB5DF7"/>
    <w:rsid w:val="00EC1BC2"/>
    <w:rsid w:val="00ED009F"/>
    <w:rsid w:val="00EE2B9C"/>
    <w:rsid w:val="00EE365A"/>
    <w:rsid w:val="00EE3D33"/>
    <w:rsid w:val="00F10797"/>
    <w:rsid w:val="00F245A7"/>
    <w:rsid w:val="00F257F3"/>
    <w:rsid w:val="00F27136"/>
    <w:rsid w:val="00F40404"/>
    <w:rsid w:val="00F40638"/>
    <w:rsid w:val="00F61118"/>
    <w:rsid w:val="00F641E7"/>
    <w:rsid w:val="00F659E9"/>
    <w:rsid w:val="00F74C0C"/>
    <w:rsid w:val="00F8109E"/>
    <w:rsid w:val="00F81225"/>
    <w:rsid w:val="00F91F3D"/>
    <w:rsid w:val="00FA3966"/>
    <w:rsid w:val="00FA5C58"/>
    <w:rsid w:val="00FA7DDD"/>
    <w:rsid w:val="00FC01FF"/>
    <w:rsid w:val="00FC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7AE0"/>
  <w15:chartTrackingRefBased/>
  <w15:docId w15:val="{16499E99-734F-473F-A6BE-7C2AC054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595"/>
    <w:rPr>
      <w:rFonts w:ascii="Segoe UI" w:hAnsi="Segoe UI" w:cs="Segoe UI"/>
      <w:sz w:val="18"/>
      <w:szCs w:val="18"/>
    </w:rPr>
  </w:style>
  <w:style w:type="paragraph" w:styleId="ListParagraph">
    <w:name w:val="List Paragraph"/>
    <w:basedOn w:val="Normal"/>
    <w:uiPriority w:val="34"/>
    <w:qFormat/>
    <w:rsid w:val="00B50BD0"/>
    <w:pPr>
      <w:spacing w:after="200" w:line="276" w:lineRule="auto"/>
      <w:ind w:left="720"/>
      <w:contextualSpacing/>
    </w:pPr>
  </w:style>
  <w:style w:type="character" w:styleId="Hyperlink">
    <w:name w:val="Hyperlink"/>
    <w:basedOn w:val="DefaultParagraphFont"/>
    <w:rsid w:val="00900169"/>
    <w:rPr>
      <w:color w:val="0000FF"/>
      <w:u w:val="single"/>
    </w:rPr>
  </w:style>
  <w:style w:type="paragraph" w:styleId="PlainText">
    <w:name w:val="Plain Text"/>
    <w:basedOn w:val="Normal"/>
    <w:link w:val="PlainTextChar"/>
    <w:uiPriority w:val="99"/>
    <w:semiHidden/>
    <w:unhideWhenUsed/>
    <w:rsid w:val="009E1B3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1B30"/>
    <w:rPr>
      <w:rFonts w:ascii="Calibri" w:hAnsi="Calibri"/>
      <w:szCs w:val="21"/>
    </w:rPr>
  </w:style>
  <w:style w:type="paragraph" w:styleId="NormalWeb">
    <w:name w:val="Normal (Web)"/>
    <w:basedOn w:val="Normal"/>
    <w:uiPriority w:val="99"/>
    <w:unhideWhenUsed/>
    <w:rsid w:val="008F1504"/>
    <w:pPr>
      <w:spacing w:after="27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4AF7"/>
    <w:rPr>
      <w:sz w:val="16"/>
      <w:szCs w:val="16"/>
    </w:rPr>
  </w:style>
  <w:style w:type="paragraph" w:styleId="CommentText">
    <w:name w:val="annotation text"/>
    <w:basedOn w:val="Normal"/>
    <w:link w:val="CommentTextChar"/>
    <w:uiPriority w:val="99"/>
    <w:semiHidden/>
    <w:unhideWhenUsed/>
    <w:rsid w:val="00154AF7"/>
    <w:pPr>
      <w:spacing w:line="240" w:lineRule="auto"/>
    </w:pPr>
    <w:rPr>
      <w:sz w:val="20"/>
      <w:szCs w:val="20"/>
    </w:rPr>
  </w:style>
  <w:style w:type="character" w:customStyle="1" w:styleId="CommentTextChar">
    <w:name w:val="Comment Text Char"/>
    <w:basedOn w:val="DefaultParagraphFont"/>
    <w:link w:val="CommentText"/>
    <w:uiPriority w:val="99"/>
    <w:semiHidden/>
    <w:rsid w:val="00154AF7"/>
    <w:rPr>
      <w:sz w:val="20"/>
      <w:szCs w:val="20"/>
    </w:rPr>
  </w:style>
  <w:style w:type="paragraph" w:styleId="CommentSubject">
    <w:name w:val="annotation subject"/>
    <w:basedOn w:val="CommentText"/>
    <w:next w:val="CommentText"/>
    <w:link w:val="CommentSubjectChar"/>
    <w:uiPriority w:val="99"/>
    <w:semiHidden/>
    <w:unhideWhenUsed/>
    <w:rsid w:val="00154AF7"/>
    <w:rPr>
      <w:b/>
      <w:bCs/>
    </w:rPr>
  </w:style>
  <w:style w:type="character" w:customStyle="1" w:styleId="CommentSubjectChar">
    <w:name w:val="Comment Subject Char"/>
    <w:basedOn w:val="CommentTextChar"/>
    <w:link w:val="CommentSubject"/>
    <w:uiPriority w:val="99"/>
    <w:semiHidden/>
    <w:rsid w:val="00154AF7"/>
    <w:rPr>
      <w:b/>
      <w:bCs/>
      <w:sz w:val="20"/>
      <w:szCs w:val="20"/>
    </w:rPr>
  </w:style>
  <w:style w:type="table" w:styleId="TableGrid">
    <w:name w:val="Table Grid"/>
    <w:basedOn w:val="TableNormal"/>
    <w:uiPriority w:val="39"/>
    <w:rsid w:val="00A1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9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0927">
      <w:bodyDiv w:val="1"/>
      <w:marLeft w:val="0"/>
      <w:marRight w:val="0"/>
      <w:marTop w:val="0"/>
      <w:marBottom w:val="0"/>
      <w:divBdr>
        <w:top w:val="none" w:sz="0" w:space="0" w:color="auto"/>
        <w:left w:val="none" w:sz="0" w:space="0" w:color="auto"/>
        <w:bottom w:val="none" w:sz="0" w:space="0" w:color="auto"/>
        <w:right w:val="none" w:sz="0" w:space="0" w:color="auto"/>
      </w:divBdr>
      <w:divsChild>
        <w:div w:id="1530487568">
          <w:marLeft w:val="0"/>
          <w:marRight w:val="0"/>
          <w:marTop w:val="0"/>
          <w:marBottom w:val="300"/>
          <w:divBdr>
            <w:top w:val="none" w:sz="0" w:space="0" w:color="auto"/>
            <w:left w:val="none" w:sz="0" w:space="0" w:color="auto"/>
            <w:bottom w:val="none" w:sz="0" w:space="0" w:color="auto"/>
            <w:right w:val="none" w:sz="0" w:space="0" w:color="auto"/>
          </w:divBdr>
          <w:divsChild>
            <w:div w:id="593783381">
              <w:marLeft w:val="0"/>
              <w:marRight w:val="0"/>
              <w:marTop w:val="0"/>
              <w:marBottom w:val="300"/>
              <w:divBdr>
                <w:top w:val="single" w:sz="48" w:space="9" w:color="F2F2F2"/>
                <w:left w:val="single" w:sz="48" w:space="6" w:color="F2F2F2"/>
                <w:bottom w:val="single" w:sz="48" w:space="14" w:color="F2F2F2"/>
                <w:right w:val="single" w:sz="48" w:space="6" w:color="F2F2F2"/>
              </w:divBdr>
              <w:divsChild>
                <w:div w:id="2076777835">
                  <w:marLeft w:val="0"/>
                  <w:marRight w:val="150"/>
                  <w:marTop w:val="0"/>
                  <w:marBottom w:val="0"/>
                  <w:divBdr>
                    <w:top w:val="none" w:sz="0" w:space="0" w:color="auto"/>
                    <w:left w:val="none" w:sz="0" w:space="0" w:color="auto"/>
                    <w:bottom w:val="none" w:sz="0" w:space="0" w:color="auto"/>
                    <w:right w:val="none" w:sz="0" w:space="0" w:color="auto"/>
                  </w:divBdr>
                  <w:divsChild>
                    <w:div w:id="12980989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77546013">
      <w:bodyDiv w:val="1"/>
      <w:marLeft w:val="0"/>
      <w:marRight w:val="0"/>
      <w:marTop w:val="0"/>
      <w:marBottom w:val="0"/>
      <w:divBdr>
        <w:top w:val="none" w:sz="0" w:space="0" w:color="auto"/>
        <w:left w:val="none" w:sz="0" w:space="0" w:color="auto"/>
        <w:bottom w:val="none" w:sz="0" w:space="0" w:color="auto"/>
        <w:right w:val="none" w:sz="0" w:space="0" w:color="auto"/>
      </w:divBdr>
      <w:divsChild>
        <w:div w:id="2067989331">
          <w:marLeft w:val="0"/>
          <w:marRight w:val="0"/>
          <w:marTop w:val="0"/>
          <w:marBottom w:val="0"/>
          <w:divBdr>
            <w:top w:val="none" w:sz="0" w:space="0" w:color="auto"/>
            <w:left w:val="none" w:sz="0" w:space="0" w:color="auto"/>
            <w:bottom w:val="none" w:sz="0" w:space="0" w:color="auto"/>
            <w:right w:val="none" w:sz="0" w:space="0" w:color="auto"/>
          </w:divBdr>
          <w:divsChild>
            <w:div w:id="1936746266">
              <w:marLeft w:val="0"/>
              <w:marRight w:val="0"/>
              <w:marTop w:val="0"/>
              <w:marBottom w:val="0"/>
              <w:divBdr>
                <w:top w:val="none" w:sz="0" w:space="0" w:color="auto"/>
                <w:left w:val="none" w:sz="0" w:space="0" w:color="auto"/>
                <w:bottom w:val="none" w:sz="0" w:space="0" w:color="auto"/>
                <w:right w:val="none" w:sz="0" w:space="0" w:color="auto"/>
              </w:divBdr>
              <w:divsChild>
                <w:div w:id="1771701304">
                  <w:marLeft w:val="0"/>
                  <w:marRight w:val="0"/>
                  <w:marTop w:val="0"/>
                  <w:marBottom w:val="0"/>
                  <w:divBdr>
                    <w:top w:val="none" w:sz="0" w:space="0" w:color="auto"/>
                    <w:left w:val="none" w:sz="0" w:space="0" w:color="auto"/>
                    <w:bottom w:val="none" w:sz="0" w:space="0" w:color="auto"/>
                    <w:right w:val="none" w:sz="0" w:space="0" w:color="auto"/>
                  </w:divBdr>
                  <w:divsChild>
                    <w:div w:id="725227618">
                      <w:marLeft w:val="0"/>
                      <w:marRight w:val="0"/>
                      <w:marTop w:val="0"/>
                      <w:marBottom w:val="0"/>
                      <w:divBdr>
                        <w:top w:val="none" w:sz="0" w:space="0" w:color="auto"/>
                        <w:left w:val="none" w:sz="0" w:space="0" w:color="auto"/>
                        <w:bottom w:val="none" w:sz="0" w:space="0" w:color="auto"/>
                        <w:right w:val="none" w:sz="0" w:space="0" w:color="auto"/>
                      </w:divBdr>
                      <w:divsChild>
                        <w:div w:id="384647027">
                          <w:marLeft w:val="0"/>
                          <w:marRight w:val="0"/>
                          <w:marTop w:val="0"/>
                          <w:marBottom w:val="0"/>
                          <w:divBdr>
                            <w:top w:val="none" w:sz="0" w:space="0" w:color="auto"/>
                            <w:left w:val="none" w:sz="0" w:space="0" w:color="auto"/>
                            <w:bottom w:val="none" w:sz="0" w:space="0" w:color="auto"/>
                            <w:right w:val="none" w:sz="0" w:space="0" w:color="auto"/>
                          </w:divBdr>
                          <w:divsChild>
                            <w:div w:id="20510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142890">
      <w:bodyDiv w:val="1"/>
      <w:marLeft w:val="0"/>
      <w:marRight w:val="0"/>
      <w:marTop w:val="0"/>
      <w:marBottom w:val="0"/>
      <w:divBdr>
        <w:top w:val="none" w:sz="0" w:space="0" w:color="auto"/>
        <w:left w:val="none" w:sz="0" w:space="0" w:color="auto"/>
        <w:bottom w:val="none" w:sz="0" w:space="0" w:color="auto"/>
        <w:right w:val="none" w:sz="0" w:space="0" w:color="auto"/>
      </w:divBdr>
      <w:divsChild>
        <w:div w:id="587038516">
          <w:marLeft w:val="0"/>
          <w:marRight w:val="0"/>
          <w:marTop w:val="0"/>
          <w:marBottom w:val="0"/>
          <w:divBdr>
            <w:top w:val="none" w:sz="0" w:space="0" w:color="auto"/>
            <w:left w:val="none" w:sz="0" w:space="0" w:color="auto"/>
            <w:bottom w:val="none" w:sz="0" w:space="0" w:color="auto"/>
            <w:right w:val="none" w:sz="0" w:space="0" w:color="auto"/>
          </w:divBdr>
          <w:divsChild>
            <w:div w:id="1655602326">
              <w:marLeft w:val="0"/>
              <w:marRight w:val="0"/>
              <w:marTop w:val="0"/>
              <w:marBottom w:val="0"/>
              <w:divBdr>
                <w:top w:val="single" w:sz="2" w:space="8" w:color="1F1A17"/>
                <w:left w:val="single" w:sz="6" w:space="13" w:color="1F1A17"/>
                <w:bottom w:val="single" w:sz="6" w:space="31" w:color="1F1A17"/>
                <w:right w:val="single" w:sz="6" w:space="13" w:color="1F1A17"/>
              </w:divBdr>
              <w:divsChild>
                <w:div w:id="462384555">
                  <w:marLeft w:val="0"/>
                  <w:marRight w:val="0"/>
                  <w:marTop w:val="0"/>
                  <w:marBottom w:val="0"/>
                  <w:divBdr>
                    <w:top w:val="none" w:sz="0" w:space="0" w:color="auto"/>
                    <w:left w:val="none" w:sz="0" w:space="0" w:color="auto"/>
                    <w:bottom w:val="none" w:sz="0" w:space="0" w:color="auto"/>
                    <w:right w:val="none" w:sz="0" w:space="0" w:color="auto"/>
                  </w:divBdr>
                  <w:divsChild>
                    <w:div w:id="771584202">
                      <w:marLeft w:val="0"/>
                      <w:marRight w:val="0"/>
                      <w:marTop w:val="0"/>
                      <w:marBottom w:val="0"/>
                      <w:divBdr>
                        <w:top w:val="none" w:sz="0" w:space="0" w:color="auto"/>
                        <w:left w:val="none" w:sz="0" w:space="0" w:color="auto"/>
                        <w:bottom w:val="none" w:sz="0" w:space="0" w:color="auto"/>
                        <w:right w:val="none" w:sz="0" w:space="0" w:color="auto"/>
                      </w:divBdr>
                      <w:divsChild>
                        <w:div w:id="1185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230078">
      <w:bodyDiv w:val="1"/>
      <w:marLeft w:val="0"/>
      <w:marRight w:val="0"/>
      <w:marTop w:val="0"/>
      <w:marBottom w:val="0"/>
      <w:divBdr>
        <w:top w:val="none" w:sz="0" w:space="0" w:color="auto"/>
        <w:left w:val="none" w:sz="0" w:space="0" w:color="auto"/>
        <w:bottom w:val="none" w:sz="0" w:space="0" w:color="auto"/>
        <w:right w:val="none" w:sz="0" w:space="0" w:color="auto"/>
      </w:divBdr>
    </w:div>
    <w:div w:id="639265608">
      <w:bodyDiv w:val="1"/>
      <w:marLeft w:val="0"/>
      <w:marRight w:val="0"/>
      <w:marTop w:val="0"/>
      <w:marBottom w:val="0"/>
      <w:divBdr>
        <w:top w:val="none" w:sz="0" w:space="0" w:color="auto"/>
        <w:left w:val="none" w:sz="0" w:space="0" w:color="auto"/>
        <w:bottom w:val="none" w:sz="0" w:space="0" w:color="auto"/>
        <w:right w:val="none" w:sz="0" w:space="0" w:color="auto"/>
      </w:divBdr>
    </w:div>
    <w:div w:id="663047815">
      <w:bodyDiv w:val="1"/>
      <w:marLeft w:val="0"/>
      <w:marRight w:val="0"/>
      <w:marTop w:val="0"/>
      <w:marBottom w:val="0"/>
      <w:divBdr>
        <w:top w:val="none" w:sz="0" w:space="0" w:color="auto"/>
        <w:left w:val="none" w:sz="0" w:space="0" w:color="auto"/>
        <w:bottom w:val="none" w:sz="0" w:space="0" w:color="auto"/>
        <w:right w:val="none" w:sz="0" w:space="0" w:color="auto"/>
      </w:divBdr>
      <w:divsChild>
        <w:div w:id="1368528295">
          <w:marLeft w:val="0"/>
          <w:marRight w:val="0"/>
          <w:marTop w:val="0"/>
          <w:marBottom w:val="0"/>
          <w:divBdr>
            <w:top w:val="none" w:sz="0" w:space="0" w:color="auto"/>
            <w:left w:val="none" w:sz="0" w:space="0" w:color="auto"/>
            <w:bottom w:val="none" w:sz="0" w:space="0" w:color="auto"/>
            <w:right w:val="none" w:sz="0" w:space="0" w:color="auto"/>
          </w:divBdr>
          <w:divsChild>
            <w:div w:id="1103719921">
              <w:marLeft w:val="0"/>
              <w:marRight w:val="0"/>
              <w:marTop w:val="0"/>
              <w:marBottom w:val="0"/>
              <w:divBdr>
                <w:top w:val="single" w:sz="2" w:space="8" w:color="1F1A17"/>
                <w:left w:val="single" w:sz="6" w:space="13" w:color="1F1A17"/>
                <w:bottom w:val="single" w:sz="6" w:space="31" w:color="1F1A17"/>
                <w:right w:val="single" w:sz="6" w:space="13" w:color="1F1A17"/>
              </w:divBdr>
              <w:divsChild>
                <w:div w:id="879629649">
                  <w:marLeft w:val="0"/>
                  <w:marRight w:val="0"/>
                  <w:marTop w:val="0"/>
                  <w:marBottom w:val="0"/>
                  <w:divBdr>
                    <w:top w:val="none" w:sz="0" w:space="0" w:color="auto"/>
                    <w:left w:val="none" w:sz="0" w:space="0" w:color="auto"/>
                    <w:bottom w:val="none" w:sz="0" w:space="0" w:color="auto"/>
                    <w:right w:val="none" w:sz="0" w:space="0" w:color="auto"/>
                  </w:divBdr>
                  <w:divsChild>
                    <w:div w:id="237597732">
                      <w:marLeft w:val="0"/>
                      <w:marRight w:val="0"/>
                      <w:marTop w:val="0"/>
                      <w:marBottom w:val="0"/>
                      <w:divBdr>
                        <w:top w:val="none" w:sz="0" w:space="0" w:color="auto"/>
                        <w:left w:val="none" w:sz="0" w:space="0" w:color="auto"/>
                        <w:bottom w:val="none" w:sz="0" w:space="0" w:color="auto"/>
                        <w:right w:val="none" w:sz="0" w:space="0" w:color="auto"/>
                      </w:divBdr>
                      <w:divsChild>
                        <w:div w:id="1612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113160">
      <w:bodyDiv w:val="1"/>
      <w:marLeft w:val="0"/>
      <w:marRight w:val="0"/>
      <w:marTop w:val="0"/>
      <w:marBottom w:val="0"/>
      <w:divBdr>
        <w:top w:val="none" w:sz="0" w:space="0" w:color="auto"/>
        <w:left w:val="none" w:sz="0" w:space="0" w:color="auto"/>
        <w:bottom w:val="none" w:sz="0" w:space="0" w:color="auto"/>
        <w:right w:val="none" w:sz="0" w:space="0" w:color="auto"/>
      </w:divBdr>
    </w:div>
    <w:div w:id="795490589">
      <w:bodyDiv w:val="1"/>
      <w:marLeft w:val="0"/>
      <w:marRight w:val="0"/>
      <w:marTop w:val="0"/>
      <w:marBottom w:val="0"/>
      <w:divBdr>
        <w:top w:val="none" w:sz="0" w:space="0" w:color="auto"/>
        <w:left w:val="none" w:sz="0" w:space="0" w:color="auto"/>
        <w:bottom w:val="none" w:sz="0" w:space="0" w:color="auto"/>
        <w:right w:val="none" w:sz="0" w:space="0" w:color="auto"/>
      </w:divBdr>
    </w:div>
    <w:div w:id="951590012">
      <w:bodyDiv w:val="1"/>
      <w:marLeft w:val="0"/>
      <w:marRight w:val="0"/>
      <w:marTop w:val="0"/>
      <w:marBottom w:val="0"/>
      <w:divBdr>
        <w:top w:val="none" w:sz="0" w:space="0" w:color="auto"/>
        <w:left w:val="none" w:sz="0" w:space="0" w:color="auto"/>
        <w:bottom w:val="none" w:sz="0" w:space="0" w:color="auto"/>
        <w:right w:val="none" w:sz="0" w:space="0" w:color="auto"/>
      </w:divBdr>
    </w:div>
    <w:div w:id="1098913251">
      <w:bodyDiv w:val="1"/>
      <w:marLeft w:val="0"/>
      <w:marRight w:val="0"/>
      <w:marTop w:val="0"/>
      <w:marBottom w:val="0"/>
      <w:divBdr>
        <w:top w:val="none" w:sz="0" w:space="0" w:color="auto"/>
        <w:left w:val="none" w:sz="0" w:space="0" w:color="auto"/>
        <w:bottom w:val="none" w:sz="0" w:space="0" w:color="auto"/>
        <w:right w:val="none" w:sz="0" w:space="0" w:color="auto"/>
      </w:divBdr>
    </w:div>
    <w:div w:id="1803107622">
      <w:bodyDiv w:val="1"/>
      <w:marLeft w:val="0"/>
      <w:marRight w:val="0"/>
      <w:marTop w:val="0"/>
      <w:marBottom w:val="0"/>
      <w:divBdr>
        <w:top w:val="none" w:sz="0" w:space="0" w:color="auto"/>
        <w:left w:val="none" w:sz="0" w:space="0" w:color="auto"/>
        <w:bottom w:val="none" w:sz="0" w:space="0" w:color="auto"/>
        <w:right w:val="none" w:sz="0" w:space="0" w:color="auto"/>
      </w:divBdr>
      <w:divsChild>
        <w:div w:id="1012681512">
          <w:marLeft w:val="0"/>
          <w:marRight w:val="0"/>
          <w:marTop w:val="0"/>
          <w:marBottom w:val="300"/>
          <w:divBdr>
            <w:top w:val="none" w:sz="0" w:space="0" w:color="auto"/>
            <w:left w:val="none" w:sz="0" w:space="0" w:color="auto"/>
            <w:bottom w:val="none" w:sz="0" w:space="0" w:color="auto"/>
            <w:right w:val="none" w:sz="0" w:space="0" w:color="auto"/>
          </w:divBdr>
          <w:divsChild>
            <w:div w:id="237398165">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883249983">
                  <w:marLeft w:val="0"/>
                  <w:marRight w:val="150"/>
                  <w:marTop w:val="0"/>
                  <w:marBottom w:val="0"/>
                  <w:divBdr>
                    <w:top w:val="none" w:sz="0" w:space="0" w:color="auto"/>
                    <w:left w:val="none" w:sz="0" w:space="0" w:color="auto"/>
                    <w:bottom w:val="none" w:sz="0" w:space="0" w:color="auto"/>
                    <w:right w:val="none" w:sz="0" w:space="0" w:color="auto"/>
                  </w:divBdr>
                  <w:divsChild>
                    <w:div w:id="17811008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2009672741">
      <w:bodyDiv w:val="1"/>
      <w:marLeft w:val="0"/>
      <w:marRight w:val="0"/>
      <w:marTop w:val="0"/>
      <w:marBottom w:val="0"/>
      <w:divBdr>
        <w:top w:val="none" w:sz="0" w:space="0" w:color="auto"/>
        <w:left w:val="none" w:sz="0" w:space="0" w:color="auto"/>
        <w:bottom w:val="none" w:sz="0" w:space="0" w:color="auto"/>
        <w:right w:val="none" w:sz="0" w:space="0" w:color="auto"/>
      </w:divBdr>
      <w:divsChild>
        <w:div w:id="1960725342">
          <w:marLeft w:val="0"/>
          <w:marRight w:val="0"/>
          <w:marTop w:val="0"/>
          <w:marBottom w:val="0"/>
          <w:divBdr>
            <w:top w:val="none" w:sz="0" w:space="0" w:color="auto"/>
            <w:left w:val="none" w:sz="0" w:space="0" w:color="auto"/>
            <w:bottom w:val="none" w:sz="0" w:space="0" w:color="auto"/>
            <w:right w:val="none" w:sz="0" w:space="0" w:color="auto"/>
          </w:divBdr>
          <w:divsChild>
            <w:div w:id="974876422">
              <w:marLeft w:val="0"/>
              <w:marRight w:val="0"/>
              <w:marTop w:val="0"/>
              <w:marBottom w:val="0"/>
              <w:divBdr>
                <w:top w:val="none" w:sz="0" w:space="0" w:color="auto"/>
                <w:left w:val="none" w:sz="0" w:space="0" w:color="auto"/>
                <w:bottom w:val="none" w:sz="0" w:space="0" w:color="auto"/>
                <w:right w:val="none" w:sz="0" w:space="0" w:color="auto"/>
              </w:divBdr>
              <w:divsChild>
                <w:div w:id="132141306">
                  <w:marLeft w:val="0"/>
                  <w:marRight w:val="0"/>
                  <w:marTop w:val="0"/>
                  <w:marBottom w:val="0"/>
                  <w:divBdr>
                    <w:top w:val="none" w:sz="0" w:space="0" w:color="auto"/>
                    <w:left w:val="none" w:sz="0" w:space="0" w:color="auto"/>
                    <w:bottom w:val="none" w:sz="0" w:space="0" w:color="auto"/>
                    <w:right w:val="none" w:sz="0" w:space="0" w:color="auto"/>
                  </w:divBdr>
                  <w:divsChild>
                    <w:div w:id="1603605058">
                      <w:marLeft w:val="0"/>
                      <w:marRight w:val="0"/>
                      <w:marTop w:val="0"/>
                      <w:marBottom w:val="0"/>
                      <w:divBdr>
                        <w:top w:val="none" w:sz="0" w:space="0" w:color="auto"/>
                        <w:left w:val="none" w:sz="0" w:space="0" w:color="auto"/>
                        <w:bottom w:val="none" w:sz="0" w:space="0" w:color="auto"/>
                        <w:right w:val="none" w:sz="0" w:space="0" w:color="auto"/>
                      </w:divBdr>
                      <w:divsChild>
                        <w:div w:id="190724649">
                          <w:marLeft w:val="0"/>
                          <w:marRight w:val="0"/>
                          <w:marTop w:val="0"/>
                          <w:marBottom w:val="0"/>
                          <w:divBdr>
                            <w:top w:val="none" w:sz="0" w:space="0" w:color="auto"/>
                            <w:left w:val="none" w:sz="0" w:space="0" w:color="auto"/>
                            <w:bottom w:val="none" w:sz="0" w:space="0" w:color="auto"/>
                            <w:right w:val="none" w:sz="0" w:space="0" w:color="auto"/>
                          </w:divBdr>
                          <w:divsChild>
                            <w:div w:id="20220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clipartlord.com/free-cute-christmas-wreath-clip-a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com/url?sa=i&amp;rct=j&amp;q=&amp;esrc=s&amp;source=images&amp;cd=&amp;cad=rja&amp;uact=8&amp;ved=0ahUKEwiZkMCx8anJAhWILYgKHTU0CBoQjRwIBw&amp;url=https://www.millersville.edu/hr/ehs/emergency.php&amp;psig=AFQjCNGJx2w7ZirawjImiCTgq1S7zIrVnQ&amp;ust=1448482231040006"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9447-29D1-4B34-A0CC-EF4376FC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Zen Viking</dc:creator>
  <cp:keywords/>
  <dc:description/>
  <cp:lastModifiedBy>Ruby Hall</cp:lastModifiedBy>
  <cp:revision>6</cp:revision>
  <cp:lastPrinted>2024-12-04T21:26:00Z</cp:lastPrinted>
  <dcterms:created xsi:type="dcterms:W3CDTF">2024-11-26T19:57:00Z</dcterms:created>
  <dcterms:modified xsi:type="dcterms:W3CDTF">2024-12-04T21:41:00Z</dcterms:modified>
</cp:coreProperties>
</file>