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FE31" w14:textId="0CF4E2D5" w:rsidR="009F57BA" w:rsidRDefault="009F57BA" w:rsidP="00F40638">
      <w:pPr>
        <w:widowControl w:val="0"/>
        <w:spacing w:after="0"/>
        <w:jc w:val="center"/>
        <w:rPr>
          <w:rFonts w:ascii="Gisha" w:hAnsi="Gisha" w:cs="Gisha"/>
          <w:b/>
          <w:sz w:val="12"/>
          <w:szCs w:val="12"/>
        </w:rPr>
      </w:pPr>
    </w:p>
    <w:p w14:paraId="4274BA3D" w14:textId="098C9720" w:rsidR="004239B4" w:rsidRDefault="004239B4" w:rsidP="00F40638">
      <w:pPr>
        <w:widowControl w:val="0"/>
        <w:spacing w:after="0"/>
        <w:jc w:val="center"/>
        <w:rPr>
          <w:rFonts w:ascii="Gisha" w:hAnsi="Gisha" w:cs="Gisha"/>
          <w:b/>
          <w:sz w:val="12"/>
          <w:szCs w:val="12"/>
        </w:rPr>
      </w:pPr>
    </w:p>
    <w:p w14:paraId="59317C18" w14:textId="18962C75" w:rsidR="004239B4" w:rsidRDefault="004239B4" w:rsidP="00F40638">
      <w:pPr>
        <w:widowControl w:val="0"/>
        <w:spacing w:after="0"/>
        <w:jc w:val="center"/>
        <w:rPr>
          <w:rFonts w:ascii="Gisha" w:hAnsi="Gisha" w:cs="Gisha"/>
          <w:b/>
          <w:sz w:val="12"/>
          <w:szCs w:val="12"/>
        </w:rPr>
      </w:pPr>
    </w:p>
    <w:p w14:paraId="757F44D8" w14:textId="2E26E4A1" w:rsidR="004239B4" w:rsidRDefault="004239B4" w:rsidP="00F40638">
      <w:pPr>
        <w:widowControl w:val="0"/>
        <w:spacing w:after="0"/>
        <w:jc w:val="center"/>
        <w:rPr>
          <w:rFonts w:ascii="Gisha" w:hAnsi="Gisha" w:cs="Gisha"/>
          <w:b/>
          <w:sz w:val="12"/>
          <w:szCs w:val="12"/>
        </w:rPr>
      </w:pPr>
    </w:p>
    <w:p w14:paraId="24F04DB0" w14:textId="564D0DDC" w:rsidR="004239B4" w:rsidRDefault="004239B4" w:rsidP="00F40638">
      <w:pPr>
        <w:widowControl w:val="0"/>
        <w:spacing w:after="0"/>
        <w:jc w:val="center"/>
        <w:rPr>
          <w:rFonts w:ascii="Gisha" w:hAnsi="Gisha" w:cs="Gisha"/>
          <w:b/>
          <w:sz w:val="12"/>
          <w:szCs w:val="12"/>
        </w:rPr>
      </w:pPr>
    </w:p>
    <w:p w14:paraId="232A1EB9" w14:textId="0BBA61DC" w:rsidR="004239B4" w:rsidRDefault="004239B4" w:rsidP="00F40638">
      <w:pPr>
        <w:widowControl w:val="0"/>
        <w:spacing w:after="0"/>
        <w:jc w:val="center"/>
        <w:rPr>
          <w:rFonts w:ascii="Gisha" w:hAnsi="Gisha" w:cs="Gisha"/>
          <w:b/>
          <w:sz w:val="12"/>
          <w:szCs w:val="12"/>
        </w:rPr>
      </w:pPr>
    </w:p>
    <w:p w14:paraId="11E1950C" w14:textId="40C5F3F1" w:rsidR="004239B4" w:rsidRDefault="004239B4" w:rsidP="00F40638">
      <w:pPr>
        <w:widowControl w:val="0"/>
        <w:spacing w:after="0"/>
        <w:jc w:val="center"/>
        <w:rPr>
          <w:rFonts w:ascii="Gisha" w:hAnsi="Gisha" w:cs="Gisha"/>
          <w:b/>
          <w:sz w:val="12"/>
          <w:szCs w:val="12"/>
        </w:rPr>
      </w:pPr>
    </w:p>
    <w:p w14:paraId="57CB9381" w14:textId="41AB7D86" w:rsidR="004239B4" w:rsidRDefault="004239B4" w:rsidP="00F40638">
      <w:pPr>
        <w:widowControl w:val="0"/>
        <w:spacing w:after="0"/>
        <w:jc w:val="center"/>
        <w:rPr>
          <w:rFonts w:ascii="Gisha" w:hAnsi="Gisha" w:cs="Gisha"/>
          <w:b/>
          <w:sz w:val="12"/>
          <w:szCs w:val="12"/>
        </w:rPr>
      </w:pPr>
    </w:p>
    <w:p w14:paraId="287F18B9" w14:textId="7867969C" w:rsidR="004239B4" w:rsidRDefault="004239B4" w:rsidP="00F40638">
      <w:pPr>
        <w:widowControl w:val="0"/>
        <w:spacing w:after="0"/>
        <w:jc w:val="center"/>
        <w:rPr>
          <w:rFonts w:ascii="Gisha" w:hAnsi="Gisha" w:cs="Gisha"/>
          <w:b/>
          <w:sz w:val="12"/>
          <w:szCs w:val="12"/>
        </w:rPr>
      </w:pPr>
    </w:p>
    <w:p w14:paraId="0357289E" w14:textId="19D05A47" w:rsidR="004239B4" w:rsidRDefault="004239B4" w:rsidP="00F40638">
      <w:pPr>
        <w:widowControl w:val="0"/>
        <w:spacing w:after="0"/>
        <w:jc w:val="center"/>
        <w:rPr>
          <w:rFonts w:ascii="Gisha" w:hAnsi="Gisha" w:cs="Gisha"/>
          <w:b/>
          <w:sz w:val="12"/>
          <w:szCs w:val="12"/>
        </w:rPr>
      </w:pPr>
    </w:p>
    <w:p w14:paraId="2EB27E81" w14:textId="5B78E7F7" w:rsidR="004239B4" w:rsidRDefault="004239B4" w:rsidP="00F40638">
      <w:pPr>
        <w:widowControl w:val="0"/>
        <w:spacing w:after="0"/>
        <w:jc w:val="center"/>
        <w:rPr>
          <w:rFonts w:ascii="Gisha" w:hAnsi="Gisha" w:cs="Gisha"/>
          <w:b/>
          <w:sz w:val="12"/>
          <w:szCs w:val="12"/>
        </w:rPr>
      </w:pPr>
    </w:p>
    <w:p w14:paraId="2D5C2BA5" w14:textId="77777777" w:rsidR="004239B4" w:rsidRDefault="004239B4" w:rsidP="00F40638">
      <w:pPr>
        <w:widowControl w:val="0"/>
        <w:spacing w:after="0"/>
        <w:jc w:val="center"/>
        <w:rPr>
          <w:rFonts w:ascii="Gisha" w:hAnsi="Gisha" w:cs="Gisha"/>
          <w:b/>
          <w:sz w:val="12"/>
          <w:szCs w:val="12"/>
        </w:rPr>
      </w:pPr>
    </w:p>
    <w:p w14:paraId="4830664E" w14:textId="7E416B4C" w:rsidR="004239B4" w:rsidRDefault="004239B4" w:rsidP="00F40638">
      <w:pPr>
        <w:widowControl w:val="0"/>
        <w:spacing w:after="0"/>
        <w:jc w:val="center"/>
        <w:rPr>
          <w:rFonts w:ascii="Gisha" w:hAnsi="Gisha" w:cs="Gisha"/>
          <w:b/>
          <w:sz w:val="12"/>
          <w:szCs w:val="12"/>
        </w:rPr>
      </w:pPr>
    </w:p>
    <w:p w14:paraId="1A51ED53" w14:textId="77777777" w:rsidR="004239B4" w:rsidRDefault="004239B4" w:rsidP="00F40638">
      <w:pPr>
        <w:widowControl w:val="0"/>
        <w:spacing w:after="0"/>
        <w:jc w:val="center"/>
        <w:rPr>
          <w:rFonts w:ascii="Gisha" w:hAnsi="Gisha" w:cs="Gisha"/>
          <w:b/>
          <w:sz w:val="12"/>
          <w:szCs w:val="12"/>
        </w:rPr>
      </w:pPr>
    </w:p>
    <w:p w14:paraId="2A06842B" w14:textId="10F46906" w:rsidR="004239B4" w:rsidRDefault="004239B4" w:rsidP="00F40638">
      <w:pPr>
        <w:widowControl w:val="0"/>
        <w:spacing w:after="0"/>
        <w:jc w:val="center"/>
        <w:rPr>
          <w:rFonts w:ascii="Gisha" w:hAnsi="Gisha" w:cs="Gisha"/>
          <w:b/>
          <w:sz w:val="12"/>
          <w:szCs w:val="12"/>
        </w:rPr>
      </w:pPr>
    </w:p>
    <w:p w14:paraId="155C2B81" w14:textId="7BDB6FFC" w:rsidR="004239B4" w:rsidRDefault="004239B4" w:rsidP="00F40638">
      <w:pPr>
        <w:widowControl w:val="0"/>
        <w:spacing w:after="0"/>
        <w:jc w:val="center"/>
        <w:rPr>
          <w:rFonts w:ascii="Gisha" w:hAnsi="Gisha" w:cs="Gisha"/>
          <w:b/>
          <w:sz w:val="12"/>
          <w:szCs w:val="12"/>
        </w:rPr>
      </w:pPr>
    </w:p>
    <w:p w14:paraId="1E14DA41" w14:textId="59F36A29" w:rsidR="004239B4" w:rsidRDefault="004239B4" w:rsidP="00F40638">
      <w:pPr>
        <w:widowControl w:val="0"/>
        <w:spacing w:after="0"/>
        <w:jc w:val="center"/>
        <w:rPr>
          <w:rFonts w:ascii="Gisha" w:hAnsi="Gisha" w:cs="Gisha"/>
          <w:b/>
          <w:sz w:val="12"/>
          <w:szCs w:val="12"/>
        </w:rPr>
      </w:pPr>
    </w:p>
    <w:p w14:paraId="704B9B27" w14:textId="0210671F" w:rsidR="004239B4" w:rsidRDefault="004239B4" w:rsidP="00F40638">
      <w:pPr>
        <w:widowControl w:val="0"/>
        <w:spacing w:after="0"/>
        <w:jc w:val="center"/>
        <w:rPr>
          <w:rFonts w:ascii="Gisha" w:hAnsi="Gisha" w:cs="Gisha"/>
          <w:b/>
          <w:sz w:val="12"/>
          <w:szCs w:val="12"/>
        </w:rPr>
      </w:pPr>
    </w:p>
    <w:p w14:paraId="5F5C12D8" w14:textId="74942CCE" w:rsidR="004239B4" w:rsidRDefault="004239B4" w:rsidP="00F40638">
      <w:pPr>
        <w:widowControl w:val="0"/>
        <w:spacing w:after="0"/>
        <w:jc w:val="center"/>
        <w:rPr>
          <w:rFonts w:ascii="Gisha" w:hAnsi="Gisha" w:cs="Gisha"/>
          <w:b/>
          <w:sz w:val="12"/>
          <w:szCs w:val="12"/>
        </w:rPr>
      </w:pPr>
    </w:p>
    <w:p w14:paraId="7B949263" w14:textId="0E31F39F" w:rsidR="004239B4" w:rsidRDefault="004239B4" w:rsidP="00F40638">
      <w:pPr>
        <w:widowControl w:val="0"/>
        <w:spacing w:after="0"/>
        <w:jc w:val="center"/>
        <w:rPr>
          <w:rFonts w:ascii="Gisha" w:hAnsi="Gisha" w:cs="Gisha"/>
          <w:b/>
          <w:sz w:val="12"/>
          <w:szCs w:val="12"/>
        </w:rPr>
      </w:pPr>
    </w:p>
    <w:p w14:paraId="3C2AFA5F" w14:textId="7C7C42C8" w:rsidR="004239B4" w:rsidRDefault="004239B4" w:rsidP="00F40638">
      <w:pPr>
        <w:widowControl w:val="0"/>
        <w:spacing w:after="0"/>
        <w:jc w:val="center"/>
        <w:rPr>
          <w:rFonts w:ascii="Gisha" w:hAnsi="Gisha" w:cs="Gisha"/>
          <w:b/>
          <w:sz w:val="12"/>
          <w:szCs w:val="12"/>
        </w:rPr>
      </w:pPr>
    </w:p>
    <w:p w14:paraId="7515D26E" w14:textId="4D4FB879" w:rsidR="004239B4" w:rsidRDefault="004239B4" w:rsidP="00F40638">
      <w:pPr>
        <w:widowControl w:val="0"/>
        <w:spacing w:after="0"/>
        <w:jc w:val="center"/>
        <w:rPr>
          <w:rFonts w:ascii="Gisha" w:hAnsi="Gisha" w:cs="Gisha"/>
          <w:b/>
          <w:sz w:val="12"/>
          <w:szCs w:val="12"/>
        </w:rPr>
      </w:pPr>
    </w:p>
    <w:p w14:paraId="0955195C" w14:textId="75F49541" w:rsidR="004239B4" w:rsidRDefault="004239B4" w:rsidP="00F40638">
      <w:pPr>
        <w:widowControl w:val="0"/>
        <w:spacing w:after="0"/>
        <w:jc w:val="center"/>
        <w:rPr>
          <w:rFonts w:ascii="Gisha" w:hAnsi="Gisha" w:cs="Gisha"/>
          <w:b/>
          <w:sz w:val="12"/>
          <w:szCs w:val="12"/>
        </w:rPr>
      </w:pPr>
    </w:p>
    <w:p w14:paraId="33A971A1" w14:textId="46D4E917" w:rsidR="004239B4" w:rsidRDefault="004239B4" w:rsidP="00F40638">
      <w:pPr>
        <w:widowControl w:val="0"/>
        <w:spacing w:after="0"/>
        <w:jc w:val="center"/>
        <w:rPr>
          <w:rFonts w:ascii="Gisha" w:hAnsi="Gisha" w:cs="Gisha"/>
          <w:b/>
          <w:sz w:val="12"/>
          <w:szCs w:val="12"/>
        </w:rPr>
      </w:pPr>
    </w:p>
    <w:p w14:paraId="69BC6E79" w14:textId="658CCFFC" w:rsidR="004239B4" w:rsidRDefault="004239B4" w:rsidP="00F40638">
      <w:pPr>
        <w:widowControl w:val="0"/>
        <w:spacing w:after="0"/>
        <w:jc w:val="center"/>
        <w:rPr>
          <w:rFonts w:ascii="Gisha" w:hAnsi="Gisha" w:cs="Gisha"/>
          <w:b/>
          <w:sz w:val="12"/>
          <w:szCs w:val="12"/>
        </w:rPr>
      </w:pPr>
    </w:p>
    <w:p w14:paraId="4699E575" w14:textId="1686290B" w:rsidR="004239B4" w:rsidRDefault="004239B4" w:rsidP="00F40638">
      <w:pPr>
        <w:widowControl w:val="0"/>
        <w:spacing w:after="0"/>
        <w:jc w:val="center"/>
        <w:rPr>
          <w:rFonts w:ascii="Gisha" w:hAnsi="Gisha" w:cs="Gisha"/>
          <w:b/>
          <w:sz w:val="12"/>
          <w:szCs w:val="12"/>
        </w:rPr>
      </w:pPr>
    </w:p>
    <w:p w14:paraId="3429FE34" w14:textId="6B8AF9F8" w:rsidR="00486ABF" w:rsidRDefault="00B714BC" w:rsidP="00173DDA">
      <w:pPr>
        <w:widowControl w:val="0"/>
        <w:spacing w:after="0"/>
        <w:jc w:val="center"/>
        <w:rPr>
          <w:rFonts w:ascii="Gisha" w:hAnsi="Gisha" w:cs="Gisha"/>
          <w:b/>
          <w:sz w:val="36"/>
          <w:szCs w:val="36"/>
        </w:rPr>
      </w:pPr>
      <w:r>
        <w:rPr>
          <w:rFonts w:ascii="Gisha" w:hAnsi="Gisha" w:cs="Gisha"/>
          <w:b/>
          <w:sz w:val="36"/>
          <w:szCs w:val="36"/>
        </w:rPr>
        <w:t>December</w:t>
      </w:r>
      <w:r w:rsidR="00B571EA">
        <w:rPr>
          <w:rFonts w:ascii="Gisha" w:hAnsi="Gisha" w:cs="Gisha"/>
          <w:b/>
          <w:sz w:val="36"/>
          <w:szCs w:val="36"/>
        </w:rPr>
        <w:t xml:space="preserve"> 202</w:t>
      </w:r>
      <w:r w:rsidR="00757873">
        <w:rPr>
          <w:rFonts w:ascii="Gisha" w:hAnsi="Gisha" w:cs="Gisha"/>
          <w:b/>
          <w:sz w:val="36"/>
          <w:szCs w:val="36"/>
        </w:rPr>
        <w:t>3</w:t>
      </w:r>
      <w:r w:rsidR="00900169">
        <w:rPr>
          <w:rFonts w:ascii="Gisha" w:hAnsi="Gisha" w:cs="Gisha"/>
          <w:b/>
          <w:sz w:val="36"/>
          <w:szCs w:val="36"/>
        </w:rPr>
        <w:t xml:space="preserve"> Billing Newsletter</w:t>
      </w:r>
    </w:p>
    <w:p w14:paraId="48753EC0" w14:textId="2C2EE9E7" w:rsidR="003A6B74" w:rsidRDefault="003A6B74" w:rsidP="00173DDA">
      <w:pPr>
        <w:widowControl w:val="0"/>
        <w:spacing w:after="0"/>
        <w:jc w:val="center"/>
        <w:rPr>
          <w:rFonts w:ascii="Gisha" w:hAnsi="Gisha" w:cs="Gisha"/>
          <w:b/>
          <w:sz w:val="36"/>
          <w:szCs w:val="36"/>
        </w:rPr>
      </w:pPr>
    </w:p>
    <w:p w14:paraId="25A9B6F6" w14:textId="77777777" w:rsidR="003A6B74" w:rsidRDefault="00EA41FD" w:rsidP="00F04061">
      <w:pPr>
        <w:pStyle w:val="NoSpacing"/>
        <w:rPr>
          <w:rFonts w:ascii="Arial" w:hAnsi="Arial" w:cs="Arial"/>
        </w:rPr>
      </w:pPr>
      <w:r w:rsidRPr="00F04061">
        <w:rPr>
          <w:rFonts w:ascii="Arial" w:hAnsi="Arial" w:cs="Arial"/>
        </w:rPr>
        <w:t xml:space="preserve">As temperatures drop, </w:t>
      </w:r>
      <w:r w:rsidR="003A6B74" w:rsidRPr="00F04061">
        <w:rPr>
          <w:rFonts w:ascii="Arial" w:hAnsi="Arial" w:cs="Arial"/>
        </w:rPr>
        <w:t>it is</w:t>
      </w:r>
      <w:r w:rsidRPr="00F04061">
        <w:rPr>
          <w:rFonts w:ascii="Arial" w:hAnsi="Arial" w:cs="Arial"/>
        </w:rPr>
        <w:t xml:space="preserve"> important to begin preparing for colder months and the threats they present.</w:t>
      </w:r>
    </w:p>
    <w:p w14:paraId="5387E025" w14:textId="7ADCCF0F" w:rsidR="00EA41FD" w:rsidRPr="00F04061" w:rsidRDefault="00EA41FD" w:rsidP="00F04061">
      <w:pPr>
        <w:pStyle w:val="NoSpacing"/>
        <w:rPr>
          <w:rFonts w:ascii="Arial" w:hAnsi="Arial" w:cs="Arial"/>
        </w:rPr>
      </w:pPr>
      <w:r w:rsidRPr="00F04061">
        <w:rPr>
          <w:rFonts w:ascii="Arial" w:hAnsi="Arial" w:cs="Arial"/>
        </w:rPr>
        <w:t>Winter storms can bring extreme cold, freezing rain, snow, ice</w:t>
      </w:r>
      <w:r w:rsidR="00F04061" w:rsidRPr="00F04061">
        <w:rPr>
          <w:rFonts w:ascii="Arial" w:hAnsi="Arial" w:cs="Arial"/>
        </w:rPr>
        <w:t>,</w:t>
      </w:r>
      <w:r w:rsidRPr="00F04061">
        <w:rPr>
          <w:rFonts w:ascii="Arial" w:hAnsi="Arial" w:cs="Arial"/>
        </w:rPr>
        <w:t xml:space="preserve"> high winds</w:t>
      </w:r>
      <w:r w:rsidR="00F04061" w:rsidRPr="00F04061">
        <w:rPr>
          <w:rFonts w:ascii="Arial" w:hAnsi="Arial" w:cs="Arial"/>
        </w:rPr>
        <w:t xml:space="preserve"> and power outages.</w:t>
      </w:r>
    </w:p>
    <w:p w14:paraId="259B9D1B" w14:textId="1D01BE14" w:rsidR="00F04061" w:rsidRPr="00F04061" w:rsidRDefault="00F04061" w:rsidP="00F04061">
      <w:pPr>
        <w:pStyle w:val="NoSpacing"/>
        <w:rPr>
          <w:rFonts w:ascii="Arial" w:hAnsi="Arial" w:cs="Arial"/>
        </w:rPr>
      </w:pPr>
    </w:p>
    <w:p w14:paraId="1F9D2974" w14:textId="198CB534" w:rsidR="003A6B74" w:rsidRDefault="00EA41FD" w:rsidP="00EA41FD">
      <w:pPr>
        <w:pStyle w:val="NoSpacing"/>
        <w:numPr>
          <w:ilvl w:val="0"/>
          <w:numId w:val="20"/>
        </w:numPr>
        <w:rPr>
          <w:rFonts w:ascii="Arial" w:hAnsi="Arial" w:cs="Arial"/>
        </w:rPr>
      </w:pPr>
      <w:r w:rsidRPr="00F04061">
        <w:rPr>
          <w:rFonts w:ascii="Arial" w:hAnsi="Arial" w:cs="Arial"/>
        </w:rPr>
        <w:t>Prepar</w:t>
      </w:r>
      <w:r w:rsidR="00F04061" w:rsidRPr="00F04061">
        <w:rPr>
          <w:rFonts w:ascii="Arial" w:hAnsi="Arial" w:cs="Arial"/>
        </w:rPr>
        <w:t>e</w:t>
      </w:r>
      <w:r w:rsidRPr="00F04061">
        <w:rPr>
          <w:rFonts w:ascii="Arial" w:hAnsi="Arial" w:cs="Arial"/>
        </w:rPr>
        <w:t xml:space="preserve"> your home to keep out the cold with insulation. Learn how to keep pipes</w:t>
      </w:r>
      <w:r w:rsidR="006D75A9">
        <w:rPr>
          <w:rFonts w:ascii="Arial" w:hAnsi="Arial" w:cs="Arial"/>
        </w:rPr>
        <w:t xml:space="preserve"> &amp; water meters</w:t>
      </w:r>
      <w:r w:rsidRPr="00F04061">
        <w:rPr>
          <w:rFonts w:ascii="Arial" w:hAnsi="Arial" w:cs="Arial"/>
        </w:rPr>
        <w:t xml:space="preserve"> from freezing.</w:t>
      </w:r>
    </w:p>
    <w:p w14:paraId="5C77A23E" w14:textId="02D0775F" w:rsidR="00EA41FD" w:rsidRPr="00F04061" w:rsidRDefault="00EA41FD" w:rsidP="00EA41FD">
      <w:pPr>
        <w:pStyle w:val="NoSpacing"/>
        <w:numPr>
          <w:ilvl w:val="0"/>
          <w:numId w:val="20"/>
        </w:numPr>
        <w:rPr>
          <w:rFonts w:ascii="Arial" w:hAnsi="Arial" w:cs="Arial"/>
        </w:rPr>
      </w:pPr>
      <w:r w:rsidRPr="00F04061">
        <w:rPr>
          <w:rFonts w:ascii="Arial" w:hAnsi="Arial" w:cs="Arial"/>
        </w:rPr>
        <w:t>Install and test smoke alarms and carbon monoxide detectors with battery backups.</w:t>
      </w:r>
    </w:p>
    <w:p w14:paraId="30E49790" w14:textId="20B3E2D5" w:rsidR="00EA41FD" w:rsidRPr="00F04061" w:rsidRDefault="00F04061" w:rsidP="00EA41FD">
      <w:pPr>
        <w:pStyle w:val="NoSpacing"/>
        <w:numPr>
          <w:ilvl w:val="0"/>
          <w:numId w:val="20"/>
        </w:numPr>
        <w:rPr>
          <w:rFonts w:ascii="Arial" w:hAnsi="Arial" w:cs="Arial"/>
        </w:rPr>
      </w:pPr>
      <w:r w:rsidRPr="00F04061">
        <w:rPr>
          <w:rFonts w:ascii="Arial" w:hAnsi="Arial" w:cs="Arial"/>
        </w:rPr>
        <w:t>Pay</w:t>
      </w:r>
      <w:r w:rsidR="00EA41FD" w:rsidRPr="00F04061">
        <w:rPr>
          <w:rFonts w:ascii="Arial" w:hAnsi="Arial" w:cs="Arial"/>
        </w:rPr>
        <w:t xml:space="preserve"> attention to weather reports and warnings of freezing weather and winter storms. </w:t>
      </w:r>
    </w:p>
    <w:p w14:paraId="4C97457B" w14:textId="0C3C6FE5" w:rsidR="00EA41FD" w:rsidRPr="00F04061" w:rsidRDefault="00EA41FD" w:rsidP="00EA41FD">
      <w:pPr>
        <w:pStyle w:val="NoSpacing"/>
        <w:numPr>
          <w:ilvl w:val="0"/>
          <w:numId w:val="20"/>
        </w:numPr>
        <w:rPr>
          <w:rFonts w:ascii="Arial" w:hAnsi="Arial" w:cs="Arial"/>
        </w:rPr>
      </w:pPr>
      <w:r w:rsidRPr="00F04061">
        <w:rPr>
          <w:rFonts w:ascii="Arial" w:hAnsi="Arial" w:cs="Arial"/>
        </w:rPr>
        <w:t>Gather supplies in case you need to stay home for several days without power. Keep in mind each person’s specific needs, including medication</w:t>
      </w:r>
      <w:r w:rsidR="006D75A9">
        <w:rPr>
          <w:rFonts w:ascii="Arial" w:hAnsi="Arial" w:cs="Arial"/>
        </w:rPr>
        <w:t xml:space="preserve"> and water</w:t>
      </w:r>
      <w:r w:rsidRPr="00F04061">
        <w:rPr>
          <w:rFonts w:ascii="Arial" w:hAnsi="Arial" w:cs="Arial"/>
        </w:rPr>
        <w:t>. Remember the needs of your pets.</w:t>
      </w:r>
    </w:p>
    <w:p w14:paraId="4447D56A" w14:textId="458ACB9F" w:rsidR="00EA41FD" w:rsidRPr="00F04061" w:rsidRDefault="00EA41FD" w:rsidP="00447345">
      <w:pPr>
        <w:pStyle w:val="NoSpacing"/>
        <w:numPr>
          <w:ilvl w:val="0"/>
          <w:numId w:val="20"/>
        </w:numPr>
        <w:rPr>
          <w:rFonts w:ascii="Arial" w:hAnsi="Arial" w:cs="Arial"/>
        </w:rPr>
      </w:pPr>
      <w:r w:rsidRPr="00F04061">
        <w:rPr>
          <w:rFonts w:ascii="Arial" w:hAnsi="Arial" w:cs="Arial"/>
        </w:rPr>
        <w:t>Create an </w:t>
      </w:r>
      <w:hyperlink r:id="rId6" w:history="1">
        <w:r w:rsidRPr="00F04061">
          <w:rPr>
            <w:rStyle w:val="Hyperlink"/>
            <w:rFonts w:ascii="Arial" w:hAnsi="Arial" w:cs="Arial"/>
            <w:color w:val="005288"/>
          </w:rPr>
          <w:t>emergency supply kit for your car</w:t>
        </w:r>
      </w:hyperlink>
      <w:r w:rsidRPr="00F04061">
        <w:rPr>
          <w:rFonts w:ascii="Arial" w:hAnsi="Arial" w:cs="Arial"/>
        </w:rPr>
        <w:t>. Include jumper cables, sand, a flashlight, warm clothes, blankets, bottled water and non-perishable snacks. Keep a full tank of gas and, if possible, have a professional check your battery, anti-freeze and cooling system.</w:t>
      </w:r>
    </w:p>
    <w:p w14:paraId="37848EC6" w14:textId="2D1C2DB9" w:rsidR="00B714BC" w:rsidRPr="00F04061" w:rsidRDefault="00B24DDF" w:rsidP="00F04061">
      <w:pPr>
        <w:shd w:val="clear" w:color="auto" w:fill="FFFFFF"/>
        <w:spacing w:after="0" w:line="120" w:lineRule="auto"/>
        <w:rPr>
          <w:rFonts w:ascii="Arial" w:hAnsi="Arial" w:cs="Arial"/>
          <w:sz w:val="16"/>
          <w:szCs w:val="16"/>
        </w:rPr>
      </w:pPr>
      <w:r w:rsidRPr="00F04061">
        <w:rPr>
          <w:rFonts w:ascii="Arial" w:hAnsi="Arial" w:cs="Arial"/>
          <w:b/>
          <w:sz w:val="36"/>
          <w:szCs w:val="36"/>
        </w:rPr>
        <w:t xml:space="preserve">  </w:t>
      </w:r>
    </w:p>
    <w:p w14:paraId="2D9AB961" w14:textId="55AD661B" w:rsidR="00B714BC" w:rsidRPr="00F04061" w:rsidRDefault="00B714BC" w:rsidP="004B60EB">
      <w:pPr>
        <w:pStyle w:val="ListParagraph"/>
        <w:shd w:val="clear" w:color="auto" w:fill="FFFFFF"/>
        <w:spacing w:after="0" w:line="120" w:lineRule="auto"/>
        <w:ind w:left="1440"/>
        <w:rPr>
          <w:rFonts w:ascii="Arial" w:hAnsi="Arial" w:cs="Arial"/>
          <w:b/>
        </w:rPr>
      </w:pPr>
    </w:p>
    <w:p w14:paraId="3FA848A3" w14:textId="03F4F9B6" w:rsidR="00B714BC" w:rsidRPr="00F04061" w:rsidRDefault="003A6B74" w:rsidP="003A6B74">
      <w:pPr>
        <w:autoSpaceDE w:val="0"/>
        <w:autoSpaceDN w:val="0"/>
        <w:adjustRightInd w:val="0"/>
        <w:spacing w:after="0"/>
        <w:ind w:left="720"/>
        <w:rPr>
          <w:rFonts w:ascii="Arial" w:hAnsi="Arial" w:cs="Arial"/>
          <w:b/>
        </w:rPr>
      </w:pPr>
      <w:r w:rsidRPr="00F04061">
        <w:rPr>
          <w:rFonts w:ascii="Arial" w:hAnsi="Arial" w:cs="Arial"/>
          <w:b/>
          <w:noProof/>
          <w:u w:val="single"/>
        </w:rPr>
        <w:drawing>
          <wp:anchor distT="0" distB="0" distL="114300" distR="114300" simplePos="0" relativeHeight="251669504" behindDoc="0" locked="0" layoutInCell="1" allowOverlap="1" wp14:anchorId="2AADCC41" wp14:editId="7C5F7776">
            <wp:simplePos x="0" y="0"/>
            <wp:positionH relativeFrom="column">
              <wp:posOffset>-200025</wp:posOffset>
            </wp:positionH>
            <wp:positionV relativeFrom="paragraph">
              <wp:posOffset>201930</wp:posOffset>
            </wp:positionV>
            <wp:extent cx="544830" cy="495300"/>
            <wp:effectExtent l="0" t="0" r="7620" b="0"/>
            <wp:wrapSquare wrapText="bothSides"/>
            <wp:docPr id="6" name="Picture 6" descr="Mailbox 3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lbox 3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 cy="495300"/>
                    </a:xfrm>
                    <a:prstGeom prst="rect">
                      <a:avLst/>
                    </a:prstGeom>
                    <a:noFill/>
                  </pic:spPr>
                </pic:pic>
              </a:graphicData>
            </a:graphic>
            <wp14:sizeRelH relativeFrom="page">
              <wp14:pctWidth>0</wp14:pctWidth>
            </wp14:sizeRelH>
            <wp14:sizeRelV relativeFrom="page">
              <wp14:pctHeight>0</wp14:pctHeight>
            </wp14:sizeRelV>
          </wp:anchor>
        </w:drawing>
      </w:r>
      <w:r w:rsidR="00677824" w:rsidRPr="00F04061">
        <w:rPr>
          <w:rFonts w:ascii="Arial" w:hAnsi="Arial" w:cs="Arial"/>
          <w:b/>
          <w:u w:val="single"/>
        </w:rPr>
        <w:t>Mail theft</w:t>
      </w:r>
      <w:r w:rsidR="00677824" w:rsidRPr="00F04061">
        <w:rPr>
          <w:rFonts w:ascii="Arial" w:hAnsi="Arial" w:cs="Arial"/>
        </w:rPr>
        <w:t xml:space="preserve"> becomes more common during the holidays. Would-be thieves are looking for money, checks and gift cards. USPS, UPS and Fed EX vehicles may be followed to steal packages left on doorsteps</w:t>
      </w:r>
      <w:r w:rsidRPr="00F04061">
        <w:rPr>
          <w:rFonts w:ascii="Arial" w:hAnsi="Arial" w:cs="Arial"/>
        </w:rPr>
        <w:t xml:space="preserve">. </w:t>
      </w:r>
      <w:r w:rsidR="00677824" w:rsidRPr="00F04061">
        <w:rPr>
          <w:rFonts w:ascii="Arial" w:hAnsi="Arial" w:cs="Arial"/>
        </w:rPr>
        <w:t xml:space="preserve">You can discourage these thefts by checking your mail every day </w:t>
      </w:r>
      <w:r w:rsidR="006D75A9">
        <w:rPr>
          <w:rFonts w:ascii="Arial" w:hAnsi="Arial" w:cs="Arial"/>
        </w:rPr>
        <w:t>or</w:t>
      </w:r>
      <w:r w:rsidR="00677824" w:rsidRPr="00F04061">
        <w:rPr>
          <w:rFonts w:ascii="Arial" w:hAnsi="Arial" w:cs="Arial"/>
        </w:rPr>
        <w:t xml:space="preserve"> </w:t>
      </w:r>
      <w:r w:rsidRPr="00F04061">
        <w:rPr>
          <w:rFonts w:ascii="Arial" w:hAnsi="Arial" w:cs="Arial"/>
        </w:rPr>
        <w:t>having</w:t>
      </w:r>
      <w:r w:rsidR="00677824" w:rsidRPr="00F04061">
        <w:rPr>
          <w:rFonts w:ascii="Arial" w:hAnsi="Arial" w:cs="Arial"/>
        </w:rPr>
        <w:t xml:space="preserve"> a trusted </w:t>
      </w:r>
      <w:r>
        <w:rPr>
          <w:rFonts w:ascii="Arial" w:hAnsi="Arial" w:cs="Arial"/>
        </w:rPr>
        <w:t xml:space="preserve">     </w:t>
      </w:r>
      <w:r w:rsidR="00677824" w:rsidRPr="00F04061">
        <w:rPr>
          <w:rFonts w:ascii="Arial" w:hAnsi="Arial" w:cs="Arial"/>
        </w:rPr>
        <w:t xml:space="preserve">neighbor collect your mail &amp; packages for you. Your workplace may be a safer location to have </w:t>
      </w:r>
      <w:r>
        <w:rPr>
          <w:rFonts w:ascii="Arial" w:hAnsi="Arial" w:cs="Arial"/>
        </w:rPr>
        <w:t xml:space="preserve">   </w:t>
      </w:r>
      <w:r w:rsidR="00677824" w:rsidRPr="00F04061">
        <w:rPr>
          <w:rFonts w:ascii="Arial" w:hAnsi="Arial" w:cs="Arial"/>
        </w:rPr>
        <w:t>packages delivered to.</w:t>
      </w:r>
    </w:p>
    <w:p w14:paraId="6F1ECCC2" w14:textId="3D985F74" w:rsidR="00B714BC" w:rsidRPr="00F04061" w:rsidRDefault="00B714BC" w:rsidP="004B60EB">
      <w:pPr>
        <w:pStyle w:val="ListParagraph"/>
        <w:shd w:val="clear" w:color="auto" w:fill="FFFFFF"/>
        <w:spacing w:after="0" w:line="120" w:lineRule="auto"/>
        <w:ind w:left="1440"/>
        <w:rPr>
          <w:rFonts w:ascii="Arial" w:hAnsi="Arial" w:cs="Arial"/>
          <w:b/>
        </w:rPr>
      </w:pPr>
    </w:p>
    <w:p w14:paraId="0A400767" w14:textId="5EA7A8AF" w:rsidR="00B714BC" w:rsidRPr="00E0150E" w:rsidRDefault="003A6B74" w:rsidP="00F04061">
      <w:pPr>
        <w:shd w:val="clear" w:color="auto" w:fill="FFFFFF"/>
        <w:spacing w:after="0" w:line="240" w:lineRule="auto"/>
        <w:rPr>
          <w:rFonts w:ascii="Arial" w:eastAsia="Times New Roman" w:hAnsi="Arial" w:cs="Arial"/>
          <w:color w:val="000000"/>
          <w:lang w:val="en"/>
        </w:rPr>
      </w:pPr>
      <w:r w:rsidRPr="00F04061">
        <w:rPr>
          <w:rFonts w:ascii="Arial" w:hAnsi="Arial" w:cs="Arial"/>
          <w:b/>
          <w:noProof/>
        </w:rPr>
        <w:drawing>
          <wp:anchor distT="0" distB="0" distL="114300" distR="114300" simplePos="0" relativeHeight="251671552" behindDoc="1" locked="0" layoutInCell="1" allowOverlap="1" wp14:anchorId="0EC8DA27" wp14:editId="638EBA0D">
            <wp:simplePos x="0" y="0"/>
            <wp:positionH relativeFrom="column">
              <wp:posOffset>-137160</wp:posOffset>
            </wp:positionH>
            <wp:positionV relativeFrom="paragraph">
              <wp:posOffset>68580</wp:posOffset>
            </wp:positionV>
            <wp:extent cx="441960" cy="552450"/>
            <wp:effectExtent l="0" t="0" r="0" b="0"/>
            <wp:wrapTight wrapText="bothSides">
              <wp:wrapPolygon edited="0">
                <wp:start x="0" y="0"/>
                <wp:lineTo x="0" y="20855"/>
                <wp:lineTo x="20483" y="20855"/>
                <wp:lineTo x="20483" y="0"/>
                <wp:lineTo x="0" y="0"/>
              </wp:wrapPolygon>
            </wp:wrapTight>
            <wp:docPr id="1983924910" name="Picture 4" descr="Image result for speed lim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ed limi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552450"/>
                    </a:xfrm>
                    <a:prstGeom prst="rect">
                      <a:avLst/>
                    </a:prstGeom>
                    <a:noFill/>
                  </pic:spPr>
                </pic:pic>
              </a:graphicData>
            </a:graphic>
            <wp14:sizeRelH relativeFrom="page">
              <wp14:pctWidth>0</wp14:pctWidth>
            </wp14:sizeRelH>
            <wp14:sizeRelV relativeFrom="page">
              <wp14:pctHeight>0</wp14:pctHeight>
            </wp14:sizeRelV>
          </wp:anchor>
        </w:drawing>
      </w:r>
      <w:r w:rsidR="00677824" w:rsidRPr="00F04061">
        <w:rPr>
          <w:rFonts w:ascii="Arial" w:eastAsia="Times New Roman" w:hAnsi="Arial" w:cs="Arial"/>
          <w:b/>
          <w:color w:val="000000"/>
          <w:lang w:val="en"/>
        </w:rPr>
        <w:t>Speeding</w:t>
      </w:r>
      <w:r w:rsidR="00677824" w:rsidRPr="00F04061">
        <w:rPr>
          <w:rFonts w:ascii="Arial" w:eastAsia="Times New Roman" w:hAnsi="Arial" w:cs="Arial"/>
          <w:color w:val="000000"/>
          <w:lang w:val="en"/>
        </w:rPr>
        <w:t xml:space="preserve"> (above 25 MPH) in our neighborhood is </w:t>
      </w:r>
      <w:r>
        <w:rPr>
          <w:rFonts w:ascii="Arial" w:eastAsia="Times New Roman" w:hAnsi="Arial" w:cs="Arial"/>
          <w:color w:val="000000"/>
          <w:lang w:val="en"/>
        </w:rPr>
        <w:t xml:space="preserve">a </w:t>
      </w:r>
      <w:r w:rsidRPr="00F04061">
        <w:rPr>
          <w:rFonts w:ascii="Arial" w:eastAsia="Times New Roman" w:hAnsi="Arial" w:cs="Arial"/>
          <w:color w:val="000000"/>
          <w:lang w:val="en"/>
        </w:rPr>
        <w:t>critical concern</w:t>
      </w:r>
      <w:r w:rsidR="00677824" w:rsidRPr="00F04061">
        <w:rPr>
          <w:rFonts w:ascii="Arial" w:eastAsia="Times New Roman" w:hAnsi="Arial" w:cs="Arial"/>
          <w:color w:val="000000"/>
          <w:lang w:val="en"/>
        </w:rPr>
        <w:t xml:space="preserve">. The Sheriff’s Department </w:t>
      </w:r>
      <w:r w:rsidR="008C5002" w:rsidRPr="00F04061">
        <w:rPr>
          <w:rFonts w:ascii="Arial" w:eastAsia="Times New Roman" w:hAnsi="Arial" w:cs="Arial"/>
          <w:color w:val="000000"/>
          <w:lang w:val="en"/>
        </w:rPr>
        <w:t>tells us</w:t>
      </w:r>
      <w:r w:rsidR="00677824" w:rsidRPr="00F04061">
        <w:rPr>
          <w:rFonts w:ascii="Arial" w:eastAsia="Times New Roman" w:hAnsi="Arial" w:cs="Arial"/>
          <w:color w:val="000000"/>
          <w:lang w:val="en"/>
        </w:rPr>
        <w:t xml:space="preserve"> that most speeding in a neighborhood is done by its own residents</w:t>
      </w:r>
      <w:r w:rsidRPr="00F04061">
        <w:rPr>
          <w:rFonts w:ascii="Arial" w:eastAsia="Times New Roman" w:hAnsi="Arial" w:cs="Arial"/>
          <w:color w:val="000000"/>
          <w:lang w:val="en"/>
        </w:rPr>
        <w:t xml:space="preserve">. </w:t>
      </w:r>
      <w:r w:rsidR="00677824" w:rsidRPr="00F04061">
        <w:rPr>
          <w:rFonts w:ascii="Arial" w:eastAsia="Times New Roman" w:hAnsi="Arial" w:cs="Arial"/>
          <w:color w:val="000000"/>
          <w:lang w:val="en"/>
        </w:rPr>
        <w:t xml:space="preserve">Therefore, it is imperative for us to </w:t>
      </w:r>
      <w:r w:rsidR="00677824" w:rsidRPr="00F04061">
        <w:rPr>
          <w:rFonts w:ascii="Arial" w:hAnsi="Arial" w:cs="Arial"/>
          <w:color w:val="000000"/>
          <w:lang w:val="en"/>
        </w:rPr>
        <w:t xml:space="preserve">be a “Safe Driving Community” and call on all members of our community to slow down, obey the speed limit, and employ safe driving practices for the safety and enjoyment of all our residents. </w:t>
      </w:r>
    </w:p>
    <w:p w14:paraId="5568C0A0" w14:textId="2B955573" w:rsidR="00B714BC" w:rsidRPr="00F04061" w:rsidRDefault="00B714BC" w:rsidP="00B714BC">
      <w:pPr>
        <w:spacing w:after="0"/>
        <w:rPr>
          <w:rFonts w:ascii="Arial" w:hAnsi="Arial" w:cs="Arial"/>
          <w:sz w:val="18"/>
        </w:rPr>
      </w:pPr>
      <w:r w:rsidRPr="00F04061">
        <w:rPr>
          <w:rFonts w:ascii="Arial" w:hAnsi="Arial" w:cs="Arial"/>
        </w:rPr>
        <w:t xml:space="preserve"> </w:t>
      </w:r>
    </w:p>
    <w:p w14:paraId="27DB34B1" w14:textId="1AFBDB32" w:rsidR="00E03FBE" w:rsidRPr="00F04061" w:rsidRDefault="006D75A9" w:rsidP="00E03FBE">
      <w:pPr>
        <w:widowControl w:val="0"/>
        <w:spacing w:after="0"/>
        <w:ind w:left="720"/>
        <w:rPr>
          <w:rFonts w:ascii="Arial" w:hAnsi="Arial" w:cs="Arial"/>
        </w:rPr>
      </w:pPr>
      <w:r w:rsidRPr="00F04061">
        <w:rPr>
          <w:rFonts w:ascii="Arial" w:hAnsi="Arial" w:cs="Arial"/>
          <w:noProof/>
        </w:rPr>
        <w:drawing>
          <wp:anchor distT="0" distB="0" distL="114300" distR="114300" simplePos="0" relativeHeight="251666432" behindDoc="0" locked="0" layoutInCell="1" allowOverlap="1" wp14:anchorId="0AE9E245" wp14:editId="71DF24EB">
            <wp:simplePos x="0" y="0"/>
            <wp:positionH relativeFrom="margin">
              <wp:posOffset>-219075</wp:posOffset>
            </wp:positionH>
            <wp:positionV relativeFrom="margin">
              <wp:posOffset>7019925</wp:posOffset>
            </wp:positionV>
            <wp:extent cx="641985" cy="641985"/>
            <wp:effectExtent l="0" t="0" r="5715" b="5715"/>
            <wp:wrapSquare wrapText="bothSides"/>
            <wp:docPr id="148342183" name="Picture 1" descr="Free New Years Clip 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New Years Clip Art | HubP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4BC" w:rsidRPr="00F04061">
        <w:rPr>
          <w:rFonts w:ascii="Arial" w:hAnsi="Arial" w:cs="Arial"/>
          <w:b/>
          <w:bCs/>
          <w:u w:val="single"/>
        </w:rPr>
        <w:t>New Year’s Eve Fireworks</w:t>
      </w:r>
      <w:r w:rsidR="00B714BC" w:rsidRPr="00F04061">
        <w:rPr>
          <w:rFonts w:ascii="Arial" w:hAnsi="Arial" w:cs="Arial"/>
          <w:b/>
          <w:bCs/>
        </w:rPr>
        <w:t xml:space="preserve"> </w:t>
      </w:r>
      <w:r w:rsidR="00B714BC" w:rsidRPr="00F04061">
        <w:rPr>
          <w:rFonts w:ascii="Arial" w:hAnsi="Arial" w:cs="Arial"/>
        </w:rPr>
        <w:t>are not allowed on the beach or on any Rolling Hills-Glencairn Community properties</w:t>
      </w:r>
      <w:r w:rsidR="003A6B74" w:rsidRPr="00F04061">
        <w:rPr>
          <w:rFonts w:ascii="Arial" w:hAnsi="Arial" w:cs="Arial"/>
        </w:rPr>
        <w:t>.</w:t>
      </w:r>
      <w:r>
        <w:rPr>
          <w:rFonts w:ascii="Arial" w:hAnsi="Arial" w:cs="Arial"/>
        </w:rPr>
        <w:t xml:space="preserve"> </w:t>
      </w:r>
      <w:r w:rsidR="00B714BC" w:rsidRPr="00F04061">
        <w:rPr>
          <w:rFonts w:ascii="Arial" w:hAnsi="Arial" w:cs="Arial"/>
        </w:rPr>
        <w:t>This includes the clubhouse area, parking lots, basketball court, baseball</w:t>
      </w:r>
      <w:r w:rsidR="008C5002">
        <w:rPr>
          <w:rFonts w:ascii="Arial" w:hAnsi="Arial" w:cs="Arial"/>
        </w:rPr>
        <w:t xml:space="preserve"> </w:t>
      </w:r>
      <w:r w:rsidR="00B714BC" w:rsidRPr="00F04061">
        <w:rPr>
          <w:rFonts w:ascii="Arial" w:hAnsi="Arial" w:cs="Arial"/>
        </w:rPr>
        <w:t>field, beach, and picnic area next to the beach</w:t>
      </w:r>
      <w:r w:rsidR="003A6B74" w:rsidRPr="00F04061">
        <w:rPr>
          <w:rFonts w:ascii="Arial" w:hAnsi="Arial" w:cs="Arial"/>
        </w:rPr>
        <w:t xml:space="preserve">. </w:t>
      </w:r>
      <w:r w:rsidR="00B714BC" w:rsidRPr="00F04061">
        <w:rPr>
          <w:rFonts w:ascii="Arial" w:hAnsi="Arial" w:cs="Arial"/>
          <w:i/>
          <w:iCs/>
          <w:u w:val="single"/>
        </w:rPr>
        <w:t>LEGAL FIREWORKS are permitted only on private property</w:t>
      </w:r>
      <w:r w:rsidR="00B714BC" w:rsidRPr="00F04061">
        <w:rPr>
          <w:rFonts w:ascii="Arial" w:hAnsi="Arial" w:cs="Arial"/>
        </w:rPr>
        <w:t xml:space="preserve"> during Island County designated times. The 2023 allowed fireworks discharge times are Dec</w:t>
      </w:r>
      <w:r w:rsidR="00E03FBE" w:rsidRPr="00F04061">
        <w:rPr>
          <w:rFonts w:ascii="Arial" w:hAnsi="Arial" w:cs="Arial"/>
        </w:rPr>
        <w:t>ember</w:t>
      </w:r>
      <w:r w:rsidR="001B3EC5" w:rsidRPr="00F04061">
        <w:rPr>
          <w:rFonts w:ascii="Arial" w:hAnsi="Arial" w:cs="Arial"/>
        </w:rPr>
        <w:t xml:space="preserve"> </w:t>
      </w:r>
      <w:r w:rsidR="00B714BC" w:rsidRPr="00F04061">
        <w:rPr>
          <w:rFonts w:ascii="Arial" w:hAnsi="Arial" w:cs="Arial"/>
        </w:rPr>
        <w:t>31</w:t>
      </w:r>
      <w:r w:rsidR="00B714BC" w:rsidRPr="00F04061">
        <w:rPr>
          <w:rFonts w:ascii="Arial" w:hAnsi="Arial" w:cs="Arial"/>
          <w:vertAlign w:val="superscript"/>
        </w:rPr>
        <w:t>st</w:t>
      </w:r>
      <w:r w:rsidR="00B714BC" w:rsidRPr="00F04061">
        <w:rPr>
          <w:rFonts w:ascii="Arial" w:hAnsi="Arial" w:cs="Arial"/>
        </w:rPr>
        <w:t xml:space="preserve"> &amp; Jan</w:t>
      </w:r>
      <w:r w:rsidR="00E03FBE" w:rsidRPr="00F04061">
        <w:rPr>
          <w:rFonts w:ascii="Arial" w:hAnsi="Arial" w:cs="Arial"/>
        </w:rPr>
        <w:t>uary</w:t>
      </w:r>
      <w:r w:rsidR="00B714BC" w:rsidRPr="00F04061">
        <w:rPr>
          <w:rFonts w:ascii="Arial" w:hAnsi="Arial" w:cs="Arial"/>
        </w:rPr>
        <w:t xml:space="preserve"> 1</w:t>
      </w:r>
      <w:r w:rsidR="00B714BC" w:rsidRPr="00F04061">
        <w:rPr>
          <w:rFonts w:ascii="Arial" w:hAnsi="Arial" w:cs="Arial"/>
          <w:vertAlign w:val="superscript"/>
        </w:rPr>
        <w:t>st</w:t>
      </w:r>
      <w:r w:rsidR="00B714BC" w:rsidRPr="00F04061">
        <w:rPr>
          <w:rFonts w:ascii="Arial" w:hAnsi="Arial" w:cs="Arial"/>
        </w:rPr>
        <w:t xml:space="preserve"> 6pm until 1am. </w:t>
      </w:r>
    </w:p>
    <w:p w14:paraId="37C4C870" w14:textId="047C1F29" w:rsidR="00E03FBE" w:rsidRPr="00F04061" w:rsidRDefault="006D75A9" w:rsidP="009C2396">
      <w:pPr>
        <w:widowControl w:val="0"/>
        <w:spacing w:after="0" w:line="120" w:lineRule="auto"/>
        <w:ind w:left="720"/>
        <w:rPr>
          <w:rFonts w:ascii="Arial" w:hAnsi="Arial" w:cs="Arial"/>
          <w:b/>
        </w:rPr>
      </w:pPr>
      <w:r w:rsidRPr="00F04061">
        <w:rPr>
          <w:rFonts w:ascii="Arial" w:hAnsi="Arial" w:cs="Arial"/>
          <w:noProof/>
        </w:rPr>
        <w:drawing>
          <wp:anchor distT="0" distB="0" distL="114300" distR="114300" simplePos="0" relativeHeight="251667456" behindDoc="0" locked="0" layoutInCell="1" allowOverlap="1" wp14:anchorId="62EA8E7A" wp14:editId="2AE3D27A">
            <wp:simplePos x="0" y="0"/>
            <wp:positionH relativeFrom="margin">
              <wp:posOffset>-196215</wp:posOffset>
            </wp:positionH>
            <wp:positionV relativeFrom="margin">
              <wp:posOffset>7829550</wp:posOffset>
            </wp:positionV>
            <wp:extent cx="621030" cy="600075"/>
            <wp:effectExtent l="0" t="0" r="7620" b="9525"/>
            <wp:wrapSquare wrapText="bothSides"/>
            <wp:docPr id="95400169" name="Picture 3" descr="Image result for Christmas The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Them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F1C6D" w14:textId="152D8D39" w:rsidR="009C2396" w:rsidRDefault="00B714BC" w:rsidP="009C2396">
      <w:pPr>
        <w:widowControl w:val="0"/>
        <w:spacing w:after="0"/>
        <w:ind w:left="720"/>
        <w:rPr>
          <w:rFonts w:ascii="Arial" w:hAnsi="Arial" w:cs="Arial"/>
          <w:b/>
        </w:rPr>
      </w:pPr>
      <w:r w:rsidRPr="00F04061">
        <w:rPr>
          <w:rFonts w:ascii="Arial" w:hAnsi="Arial" w:cs="Arial"/>
          <w:b/>
        </w:rPr>
        <w:t>Holiday Office Schedule</w:t>
      </w:r>
      <w:r w:rsidRPr="00F04061">
        <w:rPr>
          <w:rFonts w:ascii="Arial" w:hAnsi="Arial" w:cs="Arial"/>
        </w:rPr>
        <w:t xml:space="preserve"> - The Rolling Hills-Glencairn Community Service office will be </w:t>
      </w:r>
      <w:r w:rsidRPr="00F04061">
        <w:rPr>
          <w:rFonts w:ascii="Arial" w:hAnsi="Arial" w:cs="Arial"/>
          <w:b/>
          <w:u w:val="single"/>
        </w:rPr>
        <w:t>closed</w:t>
      </w:r>
      <w:r w:rsidRPr="00F04061">
        <w:rPr>
          <w:rFonts w:ascii="Arial" w:hAnsi="Arial" w:cs="Arial"/>
          <w:u w:val="single"/>
        </w:rPr>
        <w:t xml:space="preserve"> </w:t>
      </w:r>
      <w:r w:rsidRPr="008C5002">
        <w:rPr>
          <w:rFonts w:ascii="Arial" w:hAnsi="Arial" w:cs="Arial"/>
          <w:b/>
          <w:bCs/>
          <w:u w:val="single"/>
        </w:rPr>
        <w:t>December 25</w:t>
      </w:r>
      <w:r w:rsidR="008C5002" w:rsidRPr="008C5002">
        <w:rPr>
          <w:rFonts w:ascii="Arial" w:hAnsi="Arial" w:cs="Arial"/>
          <w:b/>
          <w:bCs/>
          <w:u w:val="single"/>
        </w:rPr>
        <w:t xml:space="preserve"> &amp; 26, </w:t>
      </w:r>
      <w:r w:rsidRPr="008C5002">
        <w:rPr>
          <w:rFonts w:ascii="Arial" w:hAnsi="Arial" w:cs="Arial"/>
          <w:b/>
          <w:bCs/>
          <w:u w:val="single"/>
        </w:rPr>
        <w:t>2023 and January 1, 2024</w:t>
      </w:r>
      <w:r w:rsidRPr="00F04061">
        <w:rPr>
          <w:rFonts w:ascii="Arial" w:hAnsi="Arial" w:cs="Arial"/>
        </w:rPr>
        <w:t xml:space="preserve"> so office staff may spend the holiday with their families. We hope you have a great Christmas and Happy New Year</w:t>
      </w:r>
      <w:r w:rsidRPr="00F04061">
        <w:rPr>
          <w:rFonts w:ascii="Arial" w:hAnsi="Arial" w:cs="Arial"/>
          <w:b/>
        </w:rPr>
        <w:t>!</w:t>
      </w:r>
    </w:p>
    <w:p w14:paraId="62C1A412" w14:textId="015E2282" w:rsidR="009C2396" w:rsidRPr="006D75A9" w:rsidRDefault="009C2396" w:rsidP="009C2396">
      <w:pPr>
        <w:widowControl w:val="0"/>
        <w:spacing w:after="0"/>
        <w:ind w:left="720"/>
        <w:rPr>
          <w:rFonts w:ascii="Arial" w:hAnsi="Arial" w:cs="Arial"/>
          <w:b/>
          <w:sz w:val="18"/>
          <w:szCs w:val="18"/>
        </w:rPr>
      </w:pPr>
    </w:p>
    <w:p w14:paraId="79EFE80C" w14:textId="77777777" w:rsidR="009C2396" w:rsidRDefault="009C2396" w:rsidP="009C2396">
      <w:pPr>
        <w:widowControl w:val="0"/>
        <w:spacing w:after="0"/>
        <w:ind w:left="720"/>
        <w:rPr>
          <w:rFonts w:ascii="Arial" w:hAnsi="Arial" w:cs="Arial"/>
        </w:rPr>
      </w:pPr>
      <w:r>
        <w:rPr>
          <w:noProof/>
        </w:rPr>
        <w:drawing>
          <wp:anchor distT="0" distB="0" distL="114300" distR="114300" simplePos="0" relativeHeight="251664383" behindDoc="0" locked="0" layoutInCell="1" allowOverlap="1" wp14:anchorId="35125C9D" wp14:editId="77F270F1">
            <wp:simplePos x="0" y="0"/>
            <wp:positionH relativeFrom="margin">
              <wp:posOffset>5895975</wp:posOffset>
            </wp:positionH>
            <wp:positionV relativeFrom="margin">
              <wp:posOffset>8496300</wp:posOffset>
            </wp:positionV>
            <wp:extent cx="704850" cy="431165"/>
            <wp:effectExtent l="0" t="0" r="0" b="6985"/>
            <wp:wrapSquare wrapText="bothSides"/>
            <wp:docPr id="1043938213" name="Picture 4" descr="Image result for christmas cooki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ristmas cooki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74" w:rsidRPr="00F04061">
        <w:rPr>
          <w:rFonts w:ascii="Arial" w:hAnsi="Arial" w:cs="Arial"/>
          <w:b/>
          <w:noProof/>
          <w:u w:val="single"/>
        </w:rPr>
        <w:drawing>
          <wp:anchor distT="0" distB="0" distL="114300" distR="114300" simplePos="0" relativeHeight="251665408" behindDoc="1" locked="0" layoutInCell="1" allowOverlap="1" wp14:anchorId="1EFC319D" wp14:editId="4B14CC67">
            <wp:simplePos x="0" y="0"/>
            <wp:positionH relativeFrom="column">
              <wp:posOffset>-171450</wp:posOffset>
            </wp:positionH>
            <wp:positionV relativeFrom="paragraph">
              <wp:posOffset>85725</wp:posOffset>
            </wp:positionV>
            <wp:extent cx="594360" cy="438785"/>
            <wp:effectExtent l="0" t="0" r="0" b="0"/>
            <wp:wrapTight wrapText="bothSides">
              <wp:wrapPolygon edited="0">
                <wp:start x="0" y="0"/>
                <wp:lineTo x="0" y="20631"/>
                <wp:lineTo x="20769" y="20631"/>
                <wp:lineTo x="20769" y="0"/>
                <wp:lineTo x="0" y="0"/>
              </wp:wrapPolygon>
            </wp:wrapTight>
            <wp:docPr id="368660296" name="Picture 368660296"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438785"/>
                    </a:xfrm>
                    <a:prstGeom prst="rect">
                      <a:avLst/>
                    </a:prstGeom>
                    <a:noFill/>
                  </pic:spPr>
                </pic:pic>
              </a:graphicData>
            </a:graphic>
            <wp14:sizeRelH relativeFrom="page">
              <wp14:pctWidth>0</wp14:pctWidth>
            </wp14:sizeRelH>
            <wp14:sizeRelV relativeFrom="page">
              <wp14:pctHeight>0</wp14:pctHeight>
            </wp14:sizeRelV>
          </wp:anchor>
        </w:drawing>
      </w:r>
      <w:r w:rsidR="00B714BC" w:rsidRPr="00F04061">
        <w:rPr>
          <w:rFonts w:ascii="Arial" w:hAnsi="Arial" w:cs="Arial"/>
        </w:rPr>
        <w:t xml:space="preserve">The next Board of Directors meeting is scheduled for </w:t>
      </w:r>
      <w:r w:rsidR="00B714BC" w:rsidRPr="00F04061">
        <w:rPr>
          <w:rFonts w:ascii="Arial" w:hAnsi="Arial" w:cs="Arial"/>
          <w:b/>
          <w:u w:val="single"/>
        </w:rPr>
        <w:t xml:space="preserve">Tuesday, </w:t>
      </w:r>
      <w:r w:rsidR="00FA5182" w:rsidRPr="00F04061">
        <w:rPr>
          <w:rFonts w:ascii="Arial" w:hAnsi="Arial" w:cs="Arial"/>
          <w:b/>
          <w:u w:val="single"/>
        </w:rPr>
        <w:t>December 1</w:t>
      </w:r>
      <w:r w:rsidR="008C5002">
        <w:rPr>
          <w:rFonts w:ascii="Arial" w:hAnsi="Arial" w:cs="Arial"/>
          <w:b/>
          <w:u w:val="single"/>
        </w:rPr>
        <w:t>2</w:t>
      </w:r>
      <w:r w:rsidR="00B714BC" w:rsidRPr="00F04061">
        <w:rPr>
          <w:rFonts w:ascii="Arial" w:hAnsi="Arial" w:cs="Arial"/>
          <w:b/>
          <w:u w:val="single"/>
        </w:rPr>
        <w:t>, 202</w:t>
      </w:r>
      <w:r w:rsidR="00FA5182" w:rsidRPr="00F04061">
        <w:rPr>
          <w:rFonts w:ascii="Arial" w:hAnsi="Arial" w:cs="Arial"/>
          <w:b/>
          <w:u w:val="single"/>
        </w:rPr>
        <w:t>3</w:t>
      </w:r>
      <w:r w:rsidR="00B714BC" w:rsidRPr="00F04061">
        <w:rPr>
          <w:rFonts w:ascii="Arial" w:hAnsi="Arial" w:cs="Arial"/>
          <w:b/>
        </w:rPr>
        <w:t xml:space="preserve">, </w:t>
      </w:r>
      <w:r w:rsidR="00B714BC" w:rsidRPr="00F04061">
        <w:rPr>
          <w:rFonts w:ascii="Arial" w:hAnsi="Arial" w:cs="Arial"/>
        </w:rPr>
        <w:t>at 7pm in the clubhouse.</w:t>
      </w:r>
      <w:r w:rsidR="00FA5182" w:rsidRPr="00F04061">
        <w:rPr>
          <w:rFonts w:ascii="Arial" w:hAnsi="Arial" w:cs="Arial"/>
        </w:rPr>
        <w:t xml:space="preserve"> Wear your ugly Christmas sweater and join us for cookies</w:t>
      </w:r>
      <w:r w:rsidR="003A6B74" w:rsidRPr="00F04061">
        <w:rPr>
          <w:rFonts w:ascii="Arial" w:hAnsi="Arial" w:cs="Arial"/>
        </w:rPr>
        <w:t xml:space="preserve">. </w:t>
      </w:r>
    </w:p>
    <w:p w14:paraId="5B015D0A" w14:textId="62D7554A" w:rsidR="00B714BC" w:rsidRPr="00F04061" w:rsidRDefault="00B714BC" w:rsidP="009C2396">
      <w:pPr>
        <w:widowControl w:val="0"/>
        <w:spacing w:after="0"/>
        <w:ind w:left="720"/>
        <w:rPr>
          <w:rFonts w:ascii="Arial" w:hAnsi="Arial" w:cs="Arial"/>
        </w:rPr>
      </w:pPr>
      <w:r w:rsidRPr="00F04061">
        <w:rPr>
          <w:rFonts w:ascii="Arial" w:hAnsi="Arial" w:cs="Arial"/>
        </w:rPr>
        <w:t>All members are invited and encouraged to attend.</w:t>
      </w:r>
      <w:r w:rsidR="009C2396" w:rsidRPr="009C2396">
        <w:t xml:space="preserve"> </w:t>
      </w:r>
    </w:p>
    <w:p w14:paraId="51CEEBFC" w14:textId="521F2C63" w:rsidR="00B714BC" w:rsidRPr="00F04061" w:rsidRDefault="00B714BC" w:rsidP="004B60EB">
      <w:pPr>
        <w:pStyle w:val="ListParagraph"/>
        <w:shd w:val="clear" w:color="auto" w:fill="FFFFFF"/>
        <w:spacing w:after="0" w:line="120" w:lineRule="auto"/>
        <w:ind w:left="1440"/>
        <w:rPr>
          <w:rFonts w:ascii="Arial" w:hAnsi="Arial" w:cs="Arial"/>
          <w:b/>
        </w:rPr>
      </w:pPr>
    </w:p>
    <w:sectPr w:rsidR="00B714BC" w:rsidRPr="00F04061"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565C"/>
    <w:multiLevelType w:val="hybridMultilevel"/>
    <w:tmpl w:val="9F7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637D"/>
    <w:multiLevelType w:val="multilevel"/>
    <w:tmpl w:val="E23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250B9"/>
    <w:multiLevelType w:val="multilevel"/>
    <w:tmpl w:val="09D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3820"/>
    <w:multiLevelType w:val="multilevel"/>
    <w:tmpl w:val="DA708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C1056"/>
    <w:multiLevelType w:val="hybridMultilevel"/>
    <w:tmpl w:val="ED08EE64"/>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3" w15:restartNumberingAfterBreak="0">
    <w:nsid w:val="4C367FE3"/>
    <w:multiLevelType w:val="multilevel"/>
    <w:tmpl w:val="E8886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E7B23"/>
    <w:multiLevelType w:val="hybridMultilevel"/>
    <w:tmpl w:val="66B0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24D68"/>
    <w:multiLevelType w:val="hybridMultilevel"/>
    <w:tmpl w:val="B7CC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846256">
    <w:abstractNumId w:val="3"/>
  </w:num>
  <w:num w:numId="2" w16cid:durableId="418402884">
    <w:abstractNumId w:val="6"/>
  </w:num>
  <w:num w:numId="3" w16cid:durableId="219370914">
    <w:abstractNumId w:val="17"/>
  </w:num>
  <w:num w:numId="4" w16cid:durableId="2040859533">
    <w:abstractNumId w:val="15"/>
  </w:num>
  <w:num w:numId="5" w16cid:durableId="1646162232">
    <w:abstractNumId w:val="10"/>
  </w:num>
  <w:num w:numId="6" w16cid:durableId="2004237179">
    <w:abstractNumId w:val="5"/>
  </w:num>
  <w:num w:numId="7" w16cid:durableId="883177719">
    <w:abstractNumId w:val="0"/>
  </w:num>
  <w:num w:numId="8" w16cid:durableId="918752999">
    <w:abstractNumId w:val="1"/>
  </w:num>
  <w:num w:numId="9" w16cid:durableId="1044328414">
    <w:abstractNumId w:val="18"/>
  </w:num>
  <w:num w:numId="10" w16cid:durableId="1358577157">
    <w:abstractNumId w:val="14"/>
  </w:num>
  <w:num w:numId="11" w16cid:durableId="1704405535">
    <w:abstractNumId w:val="16"/>
  </w:num>
  <w:num w:numId="12" w16cid:durableId="487135034">
    <w:abstractNumId w:val="7"/>
  </w:num>
  <w:num w:numId="13" w16cid:durableId="983237620">
    <w:abstractNumId w:val="8"/>
  </w:num>
  <w:num w:numId="14" w16cid:durableId="1319379791">
    <w:abstractNumId w:val="12"/>
  </w:num>
  <w:num w:numId="15" w16cid:durableId="2146967361">
    <w:abstractNumId w:val="9"/>
  </w:num>
  <w:num w:numId="16" w16cid:durableId="912355920">
    <w:abstractNumId w:val="4"/>
  </w:num>
  <w:num w:numId="17" w16cid:durableId="1611011019">
    <w:abstractNumId w:val="2"/>
  </w:num>
  <w:num w:numId="18" w16cid:durableId="1665084757">
    <w:abstractNumId w:val="11"/>
  </w:num>
  <w:num w:numId="19" w16cid:durableId="232007977">
    <w:abstractNumId w:val="13"/>
  </w:num>
  <w:num w:numId="20" w16cid:durableId="1052581875">
    <w:abstractNumId w:val="20"/>
  </w:num>
  <w:num w:numId="21" w16cid:durableId="14436499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C"/>
    <w:rsid w:val="00002DEF"/>
    <w:rsid w:val="00012595"/>
    <w:rsid w:val="000160B3"/>
    <w:rsid w:val="00025B53"/>
    <w:rsid w:val="000453E2"/>
    <w:rsid w:val="00045CF2"/>
    <w:rsid w:val="00046929"/>
    <w:rsid w:val="000645EF"/>
    <w:rsid w:val="0007104F"/>
    <w:rsid w:val="00075008"/>
    <w:rsid w:val="0007795A"/>
    <w:rsid w:val="00080913"/>
    <w:rsid w:val="00084F3B"/>
    <w:rsid w:val="000B0C58"/>
    <w:rsid w:val="000B2352"/>
    <w:rsid w:val="000B5BB2"/>
    <w:rsid w:val="000C0137"/>
    <w:rsid w:val="000C0D38"/>
    <w:rsid w:val="000C6816"/>
    <w:rsid w:val="000D723A"/>
    <w:rsid w:val="00102CC2"/>
    <w:rsid w:val="001076F4"/>
    <w:rsid w:val="00110FA5"/>
    <w:rsid w:val="00113835"/>
    <w:rsid w:val="001165F1"/>
    <w:rsid w:val="00120BF7"/>
    <w:rsid w:val="00154AF7"/>
    <w:rsid w:val="00154B4F"/>
    <w:rsid w:val="00164344"/>
    <w:rsid w:val="00173DDA"/>
    <w:rsid w:val="0017410E"/>
    <w:rsid w:val="001B3EC5"/>
    <w:rsid w:val="001C0E30"/>
    <w:rsid w:val="001C0FDA"/>
    <w:rsid w:val="001C2F23"/>
    <w:rsid w:val="001C3531"/>
    <w:rsid w:val="001C58FF"/>
    <w:rsid w:val="001D1506"/>
    <w:rsid w:val="001E2F00"/>
    <w:rsid w:val="001F7F91"/>
    <w:rsid w:val="0021791D"/>
    <w:rsid w:val="00217E19"/>
    <w:rsid w:val="00221857"/>
    <w:rsid w:val="00231FE0"/>
    <w:rsid w:val="0024441F"/>
    <w:rsid w:val="0025162E"/>
    <w:rsid w:val="0025340B"/>
    <w:rsid w:val="00260F9D"/>
    <w:rsid w:val="002769B6"/>
    <w:rsid w:val="002A63B5"/>
    <w:rsid w:val="002A7C62"/>
    <w:rsid w:val="002B1844"/>
    <w:rsid w:val="002B275B"/>
    <w:rsid w:val="002B579B"/>
    <w:rsid w:val="002C2AAF"/>
    <w:rsid w:val="002C49DD"/>
    <w:rsid w:val="002C51C6"/>
    <w:rsid w:val="002C6DCA"/>
    <w:rsid w:val="00304278"/>
    <w:rsid w:val="00310937"/>
    <w:rsid w:val="00332BA4"/>
    <w:rsid w:val="003505C8"/>
    <w:rsid w:val="00350ED2"/>
    <w:rsid w:val="00355231"/>
    <w:rsid w:val="00363D0E"/>
    <w:rsid w:val="00370235"/>
    <w:rsid w:val="00371E04"/>
    <w:rsid w:val="00387192"/>
    <w:rsid w:val="003912C1"/>
    <w:rsid w:val="00392D06"/>
    <w:rsid w:val="0039464B"/>
    <w:rsid w:val="003A6B74"/>
    <w:rsid w:val="003B3FF2"/>
    <w:rsid w:val="003B6F5B"/>
    <w:rsid w:val="003C063F"/>
    <w:rsid w:val="003D03E0"/>
    <w:rsid w:val="003E152E"/>
    <w:rsid w:val="003E65E0"/>
    <w:rsid w:val="003F1237"/>
    <w:rsid w:val="00402B8D"/>
    <w:rsid w:val="00407770"/>
    <w:rsid w:val="00415B68"/>
    <w:rsid w:val="00417A8A"/>
    <w:rsid w:val="00420586"/>
    <w:rsid w:val="004239B4"/>
    <w:rsid w:val="00436C4B"/>
    <w:rsid w:val="00444441"/>
    <w:rsid w:val="004456C7"/>
    <w:rsid w:val="00451A95"/>
    <w:rsid w:val="00451F73"/>
    <w:rsid w:val="00455FD9"/>
    <w:rsid w:val="00456942"/>
    <w:rsid w:val="0046157B"/>
    <w:rsid w:val="00464D03"/>
    <w:rsid w:val="004741A4"/>
    <w:rsid w:val="00485F12"/>
    <w:rsid w:val="00486ABF"/>
    <w:rsid w:val="004967E5"/>
    <w:rsid w:val="004B0E22"/>
    <w:rsid w:val="004B60EB"/>
    <w:rsid w:val="004F1414"/>
    <w:rsid w:val="004F326E"/>
    <w:rsid w:val="004F419C"/>
    <w:rsid w:val="00520645"/>
    <w:rsid w:val="00530E7B"/>
    <w:rsid w:val="00532DC2"/>
    <w:rsid w:val="00535CC0"/>
    <w:rsid w:val="00541501"/>
    <w:rsid w:val="00546E32"/>
    <w:rsid w:val="00551412"/>
    <w:rsid w:val="00562620"/>
    <w:rsid w:val="00571EA9"/>
    <w:rsid w:val="005A30D8"/>
    <w:rsid w:val="005B3C80"/>
    <w:rsid w:val="00606053"/>
    <w:rsid w:val="006076A6"/>
    <w:rsid w:val="006131ED"/>
    <w:rsid w:val="00615D0F"/>
    <w:rsid w:val="006319DE"/>
    <w:rsid w:val="00637840"/>
    <w:rsid w:val="00643F3C"/>
    <w:rsid w:val="00662B3B"/>
    <w:rsid w:val="006652C9"/>
    <w:rsid w:val="00676D2D"/>
    <w:rsid w:val="00677824"/>
    <w:rsid w:val="00682A58"/>
    <w:rsid w:val="00686ECA"/>
    <w:rsid w:val="00687B6A"/>
    <w:rsid w:val="00693575"/>
    <w:rsid w:val="00694267"/>
    <w:rsid w:val="006A55DD"/>
    <w:rsid w:val="006B03CB"/>
    <w:rsid w:val="006C139C"/>
    <w:rsid w:val="006C3CF9"/>
    <w:rsid w:val="006C3E9F"/>
    <w:rsid w:val="006C4C78"/>
    <w:rsid w:val="006D372C"/>
    <w:rsid w:val="006D75A9"/>
    <w:rsid w:val="006F3DFA"/>
    <w:rsid w:val="007025BE"/>
    <w:rsid w:val="00702DA3"/>
    <w:rsid w:val="007060E5"/>
    <w:rsid w:val="007121A6"/>
    <w:rsid w:val="00713A5D"/>
    <w:rsid w:val="00716A03"/>
    <w:rsid w:val="0072262E"/>
    <w:rsid w:val="00722D0C"/>
    <w:rsid w:val="0072405B"/>
    <w:rsid w:val="0072636D"/>
    <w:rsid w:val="00734798"/>
    <w:rsid w:val="00742FE6"/>
    <w:rsid w:val="00744950"/>
    <w:rsid w:val="00757873"/>
    <w:rsid w:val="007740DD"/>
    <w:rsid w:val="007764A7"/>
    <w:rsid w:val="007950C8"/>
    <w:rsid w:val="007A4C66"/>
    <w:rsid w:val="007A625D"/>
    <w:rsid w:val="007B4D9D"/>
    <w:rsid w:val="007B4E9E"/>
    <w:rsid w:val="007B6E3E"/>
    <w:rsid w:val="007D562D"/>
    <w:rsid w:val="007E0819"/>
    <w:rsid w:val="007F31B4"/>
    <w:rsid w:val="007F716D"/>
    <w:rsid w:val="00801DB2"/>
    <w:rsid w:val="0081417B"/>
    <w:rsid w:val="0081587E"/>
    <w:rsid w:val="00817D0A"/>
    <w:rsid w:val="008459F4"/>
    <w:rsid w:val="00870706"/>
    <w:rsid w:val="00872BE7"/>
    <w:rsid w:val="00882CE2"/>
    <w:rsid w:val="0089746C"/>
    <w:rsid w:val="008A04EE"/>
    <w:rsid w:val="008B4081"/>
    <w:rsid w:val="008B5EAD"/>
    <w:rsid w:val="008C5002"/>
    <w:rsid w:val="008C5B06"/>
    <w:rsid w:val="008D266D"/>
    <w:rsid w:val="008F0087"/>
    <w:rsid w:val="008F1504"/>
    <w:rsid w:val="00900169"/>
    <w:rsid w:val="0092051B"/>
    <w:rsid w:val="00922FB5"/>
    <w:rsid w:val="0092780E"/>
    <w:rsid w:val="00931794"/>
    <w:rsid w:val="00935BFE"/>
    <w:rsid w:val="00952AD9"/>
    <w:rsid w:val="0095405D"/>
    <w:rsid w:val="00954222"/>
    <w:rsid w:val="00977713"/>
    <w:rsid w:val="00996F15"/>
    <w:rsid w:val="009B5256"/>
    <w:rsid w:val="009C2396"/>
    <w:rsid w:val="009C7498"/>
    <w:rsid w:val="009E174C"/>
    <w:rsid w:val="009E1B30"/>
    <w:rsid w:val="009E2201"/>
    <w:rsid w:val="009F3F05"/>
    <w:rsid w:val="009F57BA"/>
    <w:rsid w:val="009F5C1C"/>
    <w:rsid w:val="009F7889"/>
    <w:rsid w:val="00A109B6"/>
    <w:rsid w:val="00A16496"/>
    <w:rsid w:val="00A266EA"/>
    <w:rsid w:val="00A32D82"/>
    <w:rsid w:val="00A3508B"/>
    <w:rsid w:val="00A41D35"/>
    <w:rsid w:val="00A55B65"/>
    <w:rsid w:val="00A85AC8"/>
    <w:rsid w:val="00A910DF"/>
    <w:rsid w:val="00A9424E"/>
    <w:rsid w:val="00AB1C0C"/>
    <w:rsid w:val="00AB1F2B"/>
    <w:rsid w:val="00AC550C"/>
    <w:rsid w:val="00AF249F"/>
    <w:rsid w:val="00B015F5"/>
    <w:rsid w:val="00B0392B"/>
    <w:rsid w:val="00B150E8"/>
    <w:rsid w:val="00B200F8"/>
    <w:rsid w:val="00B24BBD"/>
    <w:rsid w:val="00B24DDF"/>
    <w:rsid w:val="00B2541A"/>
    <w:rsid w:val="00B2623A"/>
    <w:rsid w:val="00B34B2B"/>
    <w:rsid w:val="00B42DC2"/>
    <w:rsid w:val="00B4452D"/>
    <w:rsid w:val="00B50BD0"/>
    <w:rsid w:val="00B571EA"/>
    <w:rsid w:val="00B621A3"/>
    <w:rsid w:val="00B7034B"/>
    <w:rsid w:val="00B704F3"/>
    <w:rsid w:val="00B714BC"/>
    <w:rsid w:val="00B76DDF"/>
    <w:rsid w:val="00B94BA9"/>
    <w:rsid w:val="00BA1741"/>
    <w:rsid w:val="00BB78FD"/>
    <w:rsid w:val="00BE2D3D"/>
    <w:rsid w:val="00BF195A"/>
    <w:rsid w:val="00C03E98"/>
    <w:rsid w:val="00C30B21"/>
    <w:rsid w:val="00C56D06"/>
    <w:rsid w:val="00C60165"/>
    <w:rsid w:val="00C70CD4"/>
    <w:rsid w:val="00C7791B"/>
    <w:rsid w:val="00C829B9"/>
    <w:rsid w:val="00C85AC0"/>
    <w:rsid w:val="00C95027"/>
    <w:rsid w:val="00C96FC2"/>
    <w:rsid w:val="00CA57A3"/>
    <w:rsid w:val="00CA7BB6"/>
    <w:rsid w:val="00CB3E9F"/>
    <w:rsid w:val="00CC5430"/>
    <w:rsid w:val="00CD1F70"/>
    <w:rsid w:val="00CD5CF2"/>
    <w:rsid w:val="00CE3722"/>
    <w:rsid w:val="00CF13EB"/>
    <w:rsid w:val="00CF6700"/>
    <w:rsid w:val="00D076A9"/>
    <w:rsid w:val="00D1612D"/>
    <w:rsid w:val="00D17237"/>
    <w:rsid w:val="00D17C8A"/>
    <w:rsid w:val="00D45790"/>
    <w:rsid w:val="00D61F35"/>
    <w:rsid w:val="00D66F36"/>
    <w:rsid w:val="00D77A56"/>
    <w:rsid w:val="00D81769"/>
    <w:rsid w:val="00D97364"/>
    <w:rsid w:val="00DB69B7"/>
    <w:rsid w:val="00DE138C"/>
    <w:rsid w:val="00DE2095"/>
    <w:rsid w:val="00DE2B0C"/>
    <w:rsid w:val="00DF20C9"/>
    <w:rsid w:val="00E0150E"/>
    <w:rsid w:val="00E0336E"/>
    <w:rsid w:val="00E03C9E"/>
    <w:rsid w:val="00E03FBE"/>
    <w:rsid w:val="00E040AB"/>
    <w:rsid w:val="00E13E98"/>
    <w:rsid w:val="00E14EEF"/>
    <w:rsid w:val="00E16688"/>
    <w:rsid w:val="00E2552E"/>
    <w:rsid w:val="00E2559D"/>
    <w:rsid w:val="00E30031"/>
    <w:rsid w:val="00E34B2D"/>
    <w:rsid w:val="00E562F6"/>
    <w:rsid w:val="00E6174B"/>
    <w:rsid w:val="00E62D5E"/>
    <w:rsid w:val="00E642E3"/>
    <w:rsid w:val="00E66861"/>
    <w:rsid w:val="00E96DE8"/>
    <w:rsid w:val="00EA39F8"/>
    <w:rsid w:val="00EA41FD"/>
    <w:rsid w:val="00EB081D"/>
    <w:rsid w:val="00EB3535"/>
    <w:rsid w:val="00EC1BC2"/>
    <w:rsid w:val="00ED009F"/>
    <w:rsid w:val="00EE1090"/>
    <w:rsid w:val="00EE2B9C"/>
    <w:rsid w:val="00EE322D"/>
    <w:rsid w:val="00EE3D33"/>
    <w:rsid w:val="00F02B07"/>
    <w:rsid w:val="00F04061"/>
    <w:rsid w:val="00F245A7"/>
    <w:rsid w:val="00F27B1E"/>
    <w:rsid w:val="00F40404"/>
    <w:rsid w:val="00F40638"/>
    <w:rsid w:val="00F466D6"/>
    <w:rsid w:val="00F53116"/>
    <w:rsid w:val="00F659E9"/>
    <w:rsid w:val="00F713A4"/>
    <w:rsid w:val="00F74C0C"/>
    <w:rsid w:val="00F82F96"/>
    <w:rsid w:val="00F83368"/>
    <w:rsid w:val="00F91F3D"/>
    <w:rsid w:val="00FA463A"/>
    <w:rsid w:val="00FA5182"/>
    <w:rsid w:val="00FA7DDD"/>
    <w:rsid w:val="00FD6514"/>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FE2E"/>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character" w:styleId="Strong">
    <w:name w:val="Strong"/>
    <w:basedOn w:val="DefaultParagraphFont"/>
    <w:uiPriority w:val="22"/>
    <w:qFormat/>
    <w:rsid w:val="006B03CB"/>
    <w:rPr>
      <w:b/>
      <w:bCs/>
      <w:color w:val="auto"/>
    </w:rPr>
  </w:style>
  <w:style w:type="paragraph" w:styleId="NoSpacing">
    <w:name w:val="No Spacing"/>
    <w:uiPriority w:val="1"/>
    <w:qFormat/>
    <w:rsid w:val="00EA4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74974">
      <w:bodyDiv w:val="1"/>
      <w:marLeft w:val="0"/>
      <w:marRight w:val="0"/>
      <w:marTop w:val="0"/>
      <w:marBottom w:val="0"/>
      <w:divBdr>
        <w:top w:val="none" w:sz="0" w:space="0" w:color="auto"/>
        <w:left w:val="none" w:sz="0" w:space="0" w:color="auto"/>
        <w:bottom w:val="none" w:sz="0" w:space="0" w:color="auto"/>
        <w:right w:val="none" w:sz="0" w:space="0" w:color="auto"/>
      </w:divBdr>
    </w:div>
    <w:div w:id="560794348">
      <w:bodyDiv w:val="1"/>
      <w:marLeft w:val="0"/>
      <w:marRight w:val="0"/>
      <w:marTop w:val="0"/>
      <w:marBottom w:val="0"/>
      <w:divBdr>
        <w:top w:val="none" w:sz="0" w:space="0" w:color="auto"/>
        <w:left w:val="none" w:sz="0" w:space="0" w:color="auto"/>
        <w:bottom w:val="none" w:sz="0" w:space="0" w:color="auto"/>
        <w:right w:val="none" w:sz="0" w:space="0" w:color="auto"/>
      </w:divBdr>
    </w:div>
    <w:div w:id="592206185">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050109856">
      <w:bodyDiv w:val="1"/>
      <w:marLeft w:val="0"/>
      <w:marRight w:val="0"/>
      <w:marTop w:val="0"/>
      <w:marBottom w:val="0"/>
      <w:divBdr>
        <w:top w:val="none" w:sz="0" w:space="0" w:color="auto"/>
        <w:left w:val="none" w:sz="0" w:space="0" w:color="auto"/>
        <w:bottom w:val="none" w:sz="0" w:space="0" w:color="auto"/>
        <w:right w:val="none" w:sz="0" w:space="0" w:color="auto"/>
      </w:divBdr>
    </w:div>
    <w:div w:id="1271552728">
      <w:bodyDiv w:val="1"/>
      <w:marLeft w:val="0"/>
      <w:marRight w:val="0"/>
      <w:marTop w:val="0"/>
      <w:marBottom w:val="0"/>
      <w:divBdr>
        <w:top w:val="none" w:sz="0" w:space="0" w:color="auto"/>
        <w:left w:val="none" w:sz="0" w:space="0" w:color="auto"/>
        <w:bottom w:val="none" w:sz="0" w:space="0" w:color="auto"/>
        <w:right w:val="none" w:sz="0" w:space="0" w:color="auto"/>
      </w:divBdr>
    </w:div>
    <w:div w:id="1487817517">
      <w:bodyDiv w:val="1"/>
      <w:marLeft w:val="0"/>
      <w:marRight w:val="0"/>
      <w:marTop w:val="0"/>
      <w:marBottom w:val="0"/>
      <w:divBdr>
        <w:top w:val="none" w:sz="0" w:space="0" w:color="auto"/>
        <w:left w:val="none" w:sz="0" w:space="0" w:color="auto"/>
        <w:bottom w:val="none" w:sz="0" w:space="0" w:color="auto"/>
        <w:right w:val="none" w:sz="0" w:space="0" w:color="auto"/>
      </w:divBdr>
    </w:div>
    <w:div w:id="1509248120">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y.gov/ca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4D09-8B58-4CE7-A9C3-8FED2B0D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Ruby Hall</cp:lastModifiedBy>
  <cp:revision>6</cp:revision>
  <cp:lastPrinted>2023-12-04T23:12:00Z</cp:lastPrinted>
  <dcterms:created xsi:type="dcterms:W3CDTF">2023-11-09T21:27:00Z</dcterms:created>
  <dcterms:modified xsi:type="dcterms:W3CDTF">2023-12-05T01:32:00Z</dcterms:modified>
</cp:coreProperties>
</file>