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893C" w14:textId="4B52444A" w:rsidR="00D362B5" w:rsidRDefault="00D362B5" w:rsidP="00E562F6">
      <w:pPr>
        <w:widowControl w:val="0"/>
        <w:spacing w:after="0"/>
        <w:jc w:val="center"/>
        <w:rPr>
          <w:rFonts w:ascii="Gisha" w:hAnsi="Gisha" w:cs="Gisha"/>
          <w:b/>
          <w:sz w:val="16"/>
          <w:szCs w:val="16"/>
        </w:rPr>
      </w:pPr>
      <w:bookmarkStart w:id="0" w:name="_Hlk141693576"/>
      <w:bookmarkEnd w:id="0"/>
    </w:p>
    <w:p w14:paraId="0250893D" w14:textId="36D801B6" w:rsidR="006319DE" w:rsidRDefault="006319DE" w:rsidP="00E562F6">
      <w:pPr>
        <w:widowControl w:val="0"/>
        <w:spacing w:after="0"/>
        <w:jc w:val="center"/>
        <w:rPr>
          <w:rFonts w:ascii="Gisha" w:hAnsi="Gisha" w:cs="Gisha"/>
          <w:b/>
          <w:sz w:val="16"/>
          <w:szCs w:val="16"/>
        </w:rPr>
      </w:pPr>
    </w:p>
    <w:p w14:paraId="0250893E" w14:textId="5D68414A" w:rsidR="00CF1B63" w:rsidRDefault="00CF1B63" w:rsidP="00E562F6">
      <w:pPr>
        <w:widowControl w:val="0"/>
        <w:spacing w:after="0"/>
        <w:jc w:val="center"/>
        <w:rPr>
          <w:rFonts w:ascii="Gisha" w:hAnsi="Gisha" w:cs="Gisha"/>
          <w:b/>
          <w:sz w:val="16"/>
          <w:szCs w:val="16"/>
        </w:rPr>
      </w:pPr>
      <w:bookmarkStart w:id="1" w:name="_Hlk140832921"/>
      <w:bookmarkEnd w:id="1"/>
    </w:p>
    <w:p w14:paraId="0250893F" w14:textId="72AACB0B" w:rsidR="00CF1B63" w:rsidRDefault="00CF1B63" w:rsidP="00E562F6">
      <w:pPr>
        <w:widowControl w:val="0"/>
        <w:spacing w:after="0"/>
        <w:jc w:val="center"/>
        <w:rPr>
          <w:rFonts w:ascii="Gisha" w:hAnsi="Gisha" w:cs="Gisha"/>
          <w:b/>
          <w:sz w:val="16"/>
          <w:szCs w:val="16"/>
        </w:rPr>
      </w:pPr>
    </w:p>
    <w:p w14:paraId="02508940" w14:textId="3167658C" w:rsidR="00817D0A" w:rsidRDefault="00817D0A" w:rsidP="00F40638">
      <w:pPr>
        <w:widowControl w:val="0"/>
        <w:spacing w:after="0"/>
        <w:jc w:val="center"/>
        <w:rPr>
          <w:rFonts w:ascii="Helvetica" w:hAnsi="Helvetica" w:cs="Arial"/>
          <w:color w:val="000000"/>
          <w:sz w:val="8"/>
          <w:szCs w:val="8"/>
        </w:rPr>
      </w:pPr>
    </w:p>
    <w:p w14:paraId="02508941" w14:textId="77777777" w:rsidR="00C63FE5" w:rsidRDefault="00C63FE5" w:rsidP="00F40638">
      <w:pPr>
        <w:widowControl w:val="0"/>
        <w:spacing w:after="0"/>
        <w:jc w:val="center"/>
        <w:rPr>
          <w:rFonts w:ascii="Helvetica" w:hAnsi="Helvetica" w:cs="Arial"/>
          <w:color w:val="000000"/>
          <w:sz w:val="8"/>
          <w:szCs w:val="8"/>
        </w:rPr>
      </w:pPr>
    </w:p>
    <w:p w14:paraId="02508942" w14:textId="698F5603" w:rsidR="00E764A6" w:rsidRDefault="00E764A6" w:rsidP="00F40638">
      <w:pPr>
        <w:widowControl w:val="0"/>
        <w:spacing w:after="0"/>
        <w:jc w:val="center"/>
        <w:rPr>
          <w:rFonts w:ascii="Helvetica" w:hAnsi="Helvetica" w:cs="Arial"/>
          <w:color w:val="000000"/>
          <w:sz w:val="8"/>
          <w:szCs w:val="8"/>
        </w:rPr>
      </w:pPr>
    </w:p>
    <w:p w14:paraId="02508943" w14:textId="032F3EAA" w:rsidR="00E764A6" w:rsidRDefault="00E764A6" w:rsidP="00F40638">
      <w:pPr>
        <w:widowControl w:val="0"/>
        <w:spacing w:after="0"/>
        <w:jc w:val="center"/>
        <w:rPr>
          <w:rFonts w:ascii="Helvetica" w:hAnsi="Helvetica" w:cs="Arial"/>
          <w:color w:val="000000"/>
          <w:sz w:val="8"/>
          <w:szCs w:val="8"/>
        </w:rPr>
      </w:pPr>
    </w:p>
    <w:p w14:paraId="02508944" w14:textId="77777777" w:rsidR="00E764A6" w:rsidRDefault="00E764A6" w:rsidP="00F40638">
      <w:pPr>
        <w:widowControl w:val="0"/>
        <w:spacing w:after="0"/>
        <w:jc w:val="center"/>
        <w:rPr>
          <w:rFonts w:ascii="Helvetica" w:hAnsi="Helvetica" w:cs="Arial"/>
          <w:color w:val="000000"/>
          <w:sz w:val="8"/>
          <w:szCs w:val="8"/>
        </w:rPr>
      </w:pPr>
    </w:p>
    <w:p w14:paraId="02508945" w14:textId="156ED933" w:rsidR="00822089" w:rsidRDefault="00822089" w:rsidP="00F40638">
      <w:pPr>
        <w:widowControl w:val="0"/>
        <w:spacing w:after="0"/>
        <w:jc w:val="center"/>
        <w:rPr>
          <w:rFonts w:ascii="Helvetica" w:hAnsi="Helvetica" w:cs="Arial"/>
          <w:color w:val="000000"/>
          <w:sz w:val="8"/>
          <w:szCs w:val="8"/>
        </w:rPr>
      </w:pPr>
    </w:p>
    <w:p w14:paraId="02508946" w14:textId="77777777" w:rsidR="00E05285" w:rsidRDefault="00E05285" w:rsidP="00F40638">
      <w:pPr>
        <w:widowControl w:val="0"/>
        <w:spacing w:after="0"/>
        <w:jc w:val="center"/>
        <w:rPr>
          <w:rFonts w:ascii="Helvetica" w:hAnsi="Helvetica" w:cs="Arial"/>
          <w:color w:val="000000"/>
          <w:sz w:val="8"/>
          <w:szCs w:val="8"/>
        </w:rPr>
      </w:pPr>
    </w:p>
    <w:p w14:paraId="02508947" w14:textId="7F075869" w:rsidR="00E05285" w:rsidRDefault="00E05285" w:rsidP="00F40638">
      <w:pPr>
        <w:widowControl w:val="0"/>
        <w:spacing w:after="0"/>
        <w:jc w:val="center"/>
        <w:rPr>
          <w:rFonts w:ascii="Helvetica" w:hAnsi="Helvetica" w:cs="Arial"/>
          <w:color w:val="000000"/>
          <w:sz w:val="8"/>
          <w:szCs w:val="8"/>
        </w:rPr>
      </w:pPr>
    </w:p>
    <w:p w14:paraId="02508948" w14:textId="373DF710" w:rsidR="00E05285" w:rsidRDefault="00E05285" w:rsidP="00F40638">
      <w:pPr>
        <w:widowControl w:val="0"/>
        <w:spacing w:after="0"/>
        <w:jc w:val="center"/>
        <w:rPr>
          <w:rFonts w:ascii="Helvetica" w:hAnsi="Helvetica" w:cs="Arial"/>
          <w:color w:val="000000"/>
          <w:sz w:val="8"/>
          <w:szCs w:val="8"/>
        </w:rPr>
      </w:pPr>
    </w:p>
    <w:p w14:paraId="02508949" w14:textId="7BB4D458" w:rsidR="00C5351E" w:rsidRDefault="00C5351E" w:rsidP="00F40638">
      <w:pPr>
        <w:widowControl w:val="0"/>
        <w:spacing w:after="0"/>
        <w:jc w:val="center"/>
        <w:rPr>
          <w:rFonts w:ascii="Helvetica" w:hAnsi="Helvetica" w:cs="Arial"/>
          <w:color w:val="000000"/>
          <w:sz w:val="8"/>
          <w:szCs w:val="8"/>
        </w:rPr>
      </w:pPr>
    </w:p>
    <w:p w14:paraId="0250894A" w14:textId="425080D3" w:rsidR="00080C9E" w:rsidRDefault="00080C9E" w:rsidP="00F40638">
      <w:pPr>
        <w:widowControl w:val="0"/>
        <w:spacing w:after="0"/>
        <w:jc w:val="center"/>
        <w:rPr>
          <w:rFonts w:ascii="Helvetica" w:hAnsi="Helvetica" w:cs="Arial"/>
          <w:color w:val="000000"/>
          <w:sz w:val="8"/>
          <w:szCs w:val="8"/>
        </w:rPr>
      </w:pPr>
    </w:p>
    <w:p w14:paraId="0250894B" w14:textId="3F43BC2F" w:rsidR="00C63FE5" w:rsidRDefault="00C63FE5" w:rsidP="00F40638">
      <w:pPr>
        <w:widowControl w:val="0"/>
        <w:spacing w:after="0"/>
        <w:jc w:val="center"/>
        <w:rPr>
          <w:rFonts w:ascii="Helvetica" w:hAnsi="Helvetica" w:cs="Arial"/>
          <w:color w:val="000000"/>
          <w:sz w:val="8"/>
          <w:szCs w:val="8"/>
        </w:rPr>
      </w:pPr>
    </w:p>
    <w:p w14:paraId="0250894C" w14:textId="2C1BAEA6" w:rsidR="00D53D49" w:rsidRDefault="00D53D49" w:rsidP="00F40638">
      <w:pPr>
        <w:widowControl w:val="0"/>
        <w:spacing w:after="0"/>
        <w:jc w:val="center"/>
        <w:rPr>
          <w:rFonts w:ascii="Helvetica" w:hAnsi="Helvetica" w:cs="Arial"/>
          <w:color w:val="000000"/>
          <w:sz w:val="8"/>
          <w:szCs w:val="8"/>
        </w:rPr>
      </w:pPr>
    </w:p>
    <w:p w14:paraId="0250894D" w14:textId="2631DD6B" w:rsidR="00D53D49" w:rsidRDefault="00D53D49" w:rsidP="00F40638">
      <w:pPr>
        <w:widowControl w:val="0"/>
        <w:spacing w:after="0"/>
        <w:jc w:val="center"/>
        <w:rPr>
          <w:rFonts w:ascii="Helvetica" w:hAnsi="Helvetica" w:cs="Arial"/>
          <w:color w:val="000000"/>
          <w:sz w:val="8"/>
          <w:szCs w:val="8"/>
        </w:rPr>
      </w:pPr>
    </w:p>
    <w:p w14:paraId="0250894E" w14:textId="1611C227" w:rsidR="00D53D49" w:rsidRDefault="00D53D49" w:rsidP="00F40638">
      <w:pPr>
        <w:widowControl w:val="0"/>
        <w:spacing w:after="0"/>
        <w:jc w:val="center"/>
        <w:rPr>
          <w:rFonts w:ascii="Helvetica" w:hAnsi="Helvetica" w:cs="Arial"/>
          <w:color w:val="000000"/>
          <w:sz w:val="8"/>
          <w:szCs w:val="8"/>
        </w:rPr>
      </w:pPr>
    </w:p>
    <w:p w14:paraId="0250894F" w14:textId="77777777" w:rsidR="00D53D49" w:rsidRDefault="00D53D49" w:rsidP="00F40638">
      <w:pPr>
        <w:widowControl w:val="0"/>
        <w:spacing w:after="0"/>
        <w:jc w:val="center"/>
        <w:rPr>
          <w:rFonts w:ascii="Helvetica" w:hAnsi="Helvetica" w:cs="Arial"/>
          <w:color w:val="000000"/>
          <w:sz w:val="8"/>
          <w:szCs w:val="8"/>
        </w:rPr>
      </w:pPr>
    </w:p>
    <w:p w14:paraId="02508950" w14:textId="6513C12C" w:rsidR="00D53D49" w:rsidRDefault="00D53D49" w:rsidP="00F40638">
      <w:pPr>
        <w:widowControl w:val="0"/>
        <w:spacing w:after="0"/>
        <w:jc w:val="center"/>
        <w:rPr>
          <w:rFonts w:ascii="Helvetica" w:hAnsi="Helvetica" w:cs="Arial"/>
          <w:color w:val="000000"/>
          <w:sz w:val="8"/>
          <w:szCs w:val="8"/>
        </w:rPr>
      </w:pPr>
    </w:p>
    <w:p w14:paraId="02508951" w14:textId="7CF0F273" w:rsidR="00080C9E" w:rsidRDefault="00080C9E" w:rsidP="00F40638">
      <w:pPr>
        <w:widowControl w:val="0"/>
        <w:spacing w:after="0"/>
        <w:jc w:val="center"/>
        <w:rPr>
          <w:rFonts w:ascii="Helvetica" w:hAnsi="Helvetica" w:cs="Arial"/>
          <w:color w:val="000000"/>
          <w:sz w:val="8"/>
          <w:szCs w:val="8"/>
        </w:rPr>
      </w:pPr>
    </w:p>
    <w:p w14:paraId="02508952" w14:textId="5165C0C1" w:rsidR="00080C9E" w:rsidRDefault="00080C9E" w:rsidP="00F40638">
      <w:pPr>
        <w:widowControl w:val="0"/>
        <w:spacing w:after="0"/>
        <w:jc w:val="center"/>
        <w:rPr>
          <w:rFonts w:ascii="Helvetica" w:hAnsi="Helvetica" w:cs="Arial"/>
          <w:color w:val="000000"/>
          <w:sz w:val="8"/>
          <w:szCs w:val="8"/>
        </w:rPr>
      </w:pPr>
    </w:p>
    <w:p w14:paraId="02508953" w14:textId="464FF4F4" w:rsidR="00D53D49" w:rsidRDefault="00D53D49" w:rsidP="00F40638">
      <w:pPr>
        <w:widowControl w:val="0"/>
        <w:spacing w:after="0"/>
        <w:jc w:val="center"/>
        <w:rPr>
          <w:rFonts w:ascii="Helvetica" w:hAnsi="Helvetica" w:cs="Arial"/>
          <w:color w:val="000000"/>
          <w:sz w:val="8"/>
          <w:szCs w:val="8"/>
        </w:rPr>
      </w:pPr>
    </w:p>
    <w:p w14:paraId="02508954" w14:textId="77777777" w:rsidR="00D53D49" w:rsidRDefault="00D53D49" w:rsidP="00F40638">
      <w:pPr>
        <w:widowControl w:val="0"/>
        <w:spacing w:after="0"/>
        <w:jc w:val="center"/>
        <w:rPr>
          <w:rFonts w:ascii="Helvetica" w:hAnsi="Helvetica" w:cs="Arial"/>
          <w:color w:val="000000"/>
          <w:sz w:val="8"/>
          <w:szCs w:val="8"/>
        </w:rPr>
      </w:pPr>
    </w:p>
    <w:p w14:paraId="02508955" w14:textId="500D5A5A" w:rsidR="00D53D49" w:rsidRDefault="00D53D49" w:rsidP="00F40638">
      <w:pPr>
        <w:widowControl w:val="0"/>
        <w:spacing w:after="0"/>
        <w:jc w:val="center"/>
        <w:rPr>
          <w:rFonts w:ascii="Helvetica" w:hAnsi="Helvetica" w:cs="Arial"/>
          <w:color w:val="000000"/>
          <w:sz w:val="8"/>
          <w:szCs w:val="8"/>
        </w:rPr>
      </w:pPr>
    </w:p>
    <w:p w14:paraId="02508956" w14:textId="42D57845" w:rsidR="00E05285" w:rsidRDefault="00E05285" w:rsidP="00F40638">
      <w:pPr>
        <w:widowControl w:val="0"/>
        <w:spacing w:after="0"/>
        <w:jc w:val="center"/>
        <w:rPr>
          <w:rFonts w:ascii="Helvetica" w:hAnsi="Helvetica" w:cs="Arial"/>
          <w:color w:val="000000"/>
          <w:sz w:val="8"/>
          <w:szCs w:val="8"/>
        </w:rPr>
      </w:pPr>
    </w:p>
    <w:p w14:paraId="02508957" w14:textId="2105A0C0" w:rsidR="00E05285" w:rsidRDefault="00E05285" w:rsidP="00F40638">
      <w:pPr>
        <w:widowControl w:val="0"/>
        <w:spacing w:after="0"/>
        <w:jc w:val="center"/>
        <w:rPr>
          <w:rFonts w:ascii="Helvetica" w:hAnsi="Helvetica" w:cs="Arial"/>
          <w:color w:val="000000"/>
          <w:sz w:val="8"/>
          <w:szCs w:val="8"/>
        </w:rPr>
      </w:pPr>
    </w:p>
    <w:p w14:paraId="02508958" w14:textId="77777777" w:rsidR="00287C5F" w:rsidRDefault="00287C5F" w:rsidP="00F40638">
      <w:pPr>
        <w:widowControl w:val="0"/>
        <w:spacing w:after="0"/>
        <w:jc w:val="center"/>
        <w:rPr>
          <w:rFonts w:ascii="Helvetica" w:hAnsi="Helvetica" w:cs="Arial"/>
          <w:color w:val="000000"/>
          <w:sz w:val="8"/>
          <w:szCs w:val="8"/>
        </w:rPr>
      </w:pPr>
    </w:p>
    <w:p w14:paraId="29AD441B" w14:textId="77777777" w:rsidR="007A65A0" w:rsidRDefault="007A65A0" w:rsidP="00F40638">
      <w:pPr>
        <w:widowControl w:val="0"/>
        <w:spacing w:after="0"/>
        <w:jc w:val="center"/>
        <w:rPr>
          <w:rFonts w:ascii="Helvetica" w:hAnsi="Helvetica" w:cs="Arial"/>
          <w:color w:val="000000"/>
          <w:sz w:val="8"/>
          <w:szCs w:val="8"/>
        </w:rPr>
      </w:pPr>
    </w:p>
    <w:p w14:paraId="5CEFFFB5" w14:textId="77777777" w:rsidR="007A65A0" w:rsidRDefault="007A65A0" w:rsidP="00F40638">
      <w:pPr>
        <w:widowControl w:val="0"/>
        <w:spacing w:after="0"/>
        <w:jc w:val="center"/>
        <w:rPr>
          <w:rFonts w:ascii="Helvetica" w:hAnsi="Helvetica" w:cs="Arial"/>
          <w:color w:val="000000"/>
          <w:sz w:val="8"/>
          <w:szCs w:val="8"/>
        </w:rPr>
      </w:pPr>
    </w:p>
    <w:p w14:paraId="53F77ADC" w14:textId="77777777" w:rsidR="007A65A0" w:rsidRDefault="007A65A0" w:rsidP="00F40638">
      <w:pPr>
        <w:widowControl w:val="0"/>
        <w:spacing w:after="0"/>
        <w:jc w:val="center"/>
        <w:rPr>
          <w:rFonts w:ascii="Helvetica" w:hAnsi="Helvetica" w:cs="Arial"/>
          <w:color w:val="000000"/>
          <w:sz w:val="8"/>
          <w:szCs w:val="8"/>
        </w:rPr>
      </w:pPr>
    </w:p>
    <w:p w14:paraId="70A8BC56" w14:textId="77777777" w:rsidR="007A65A0" w:rsidRDefault="007A65A0" w:rsidP="00F40638">
      <w:pPr>
        <w:widowControl w:val="0"/>
        <w:spacing w:after="0"/>
        <w:jc w:val="center"/>
        <w:rPr>
          <w:rFonts w:ascii="Helvetica" w:hAnsi="Helvetica" w:cs="Arial"/>
          <w:color w:val="000000"/>
          <w:sz w:val="8"/>
          <w:szCs w:val="8"/>
        </w:rPr>
      </w:pPr>
    </w:p>
    <w:p w14:paraId="5203ECCC" w14:textId="77777777" w:rsidR="007A65A0" w:rsidRDefault="007A65A0" w:rsidP="00F40638">
      <w:pPr>
        <w:widowControl w:val="0"/>
        <w:spacing w:after="0"/>
        <w:jc w:val="center"/>
        <w:rPr>
          <w:rFonts w:ascii="Helvetica" w:hAnsi="Helvetica" w:cs="Arial"/>
          <w:color w:val="000000"/>
          <w:sz w:val="8"/>
          <w:szCs w:val="8"/>
        </w:rPr>
      </w:pPr>
    </w:p>
    <w:p w14:paraId="4926B297" w14:textId="77777777" w:rsidR="007A65A0" w:rsidRDefault="007A65A0" w:rsidP="00F40638">
      <w:pPr>
        <w:widowControl w:val="0"/>
        <w:spacing w:after="0"/>
        <w:jc w:val="center"/>
        <w:rPr>
          <w:rFonts w:ascii="Helvetica" w:hAnsi="Helvetica" w:cs="Arial"/>
          <w:color w:val="000000"/>
          <w:sz w:val="8"/>
          <w:szCs w:val="8"/>
        </w:rPr>
      </w:pPr>
    </w:p>
    <w:p w14:paraId="0250895B" w14:textId="77777777" w:rsidR="00E764A6" w:rsidRDefault="00E764A6" w:rsidP="00F40638">
      <w:pPr>
        <w:widowControl w:val="0"/>
        <w:spacing w:after="0"/>
        <w:jc w:val="center"/>
        <w:rPr>
          <w:rFonts w:ascii="Helvetica" w:hAnsi="Helvetica" w:cs="Arial"/>
          <w:color w:val="000000"/>
          <w:sz w:val="8"/>
          <w:szCs w:val="8"/>
        </w:rPr>
      </w:pPr>
    </w:p>
    <w:p w14:paraId="0250895C" w14:textId="76772AA4"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14:paraId="0250895D" w14:textId="12860E28" w:rsidR="00CA7BB6" w:rsidRDefault="00AF4EA3" w:rsidP="00453338">
      <w:pPr>
        <w:widowControl w:val="0"/>
        <w:spacing w:after="0"/>
        <w:jc w:val="center"/>
        <w:rPr>
          <w:rFonts w:ascii="Gisha" w:hAnsi="Gisha" w:cs="Gisha"/>
          <w:b/>
          <w:sz w:val="36"/>
          <w:szCs w:val="36"/>
        </w:rPr>
      </w:pPr>
      <w:r>
        <w:rPr>
          <w:rFonts w:ascii="Gisha" w:hAnsi="Gisha" w:cs="Gisha"/>
          <w:b/>
          <w:sz w:val="36"/>
          <w:szCs w:val="36"/>
        </w:rPr>
        <w:t>August</w:t>
      </w:r>
      <w:r w:rsidR="0070292A">
        <w:rPr>
          <w:rFonts w:ascii="Gisha" w:hAnsi="Gisha" w:cs="Gisha"/>
          <w:b/>
          <w:sz w:val="36"/>
          <w:szCs w:val="36"/>
        </w:rPr>
        <w:t xml:space="preserve"> </w:t>
      </w:r>
      <w:r w:rsidR="003912C1">
        <w:rPr>
          <w:rFonts w:ascii="Gisha" w:hAnsi="Gisha" w:cs="Gisha"/>
          <w:b/>
          <w:sz w:val="36"/>
          <w:szCs w:val="36"/>
        </w:rPr>
        <w:t>20</w:t>
      </w:r>
      <w:r w:rsidR="0093581C">
        <w:rPr>
          <w:rFonts w:ascii="Gisha" w:hAnsi="Gisha" w:cs="Gisha"/>
          <w:b/>
          <w:sz w:val="36"/>
          <w:szCs w:val="36"/>
        </w:rPr>
        <w:t>2</w:t>
      </w:r>
      <w:r w:rsidR="00CE0C0F">
        <w:rPr>
          <w:rFonts w:ascii="Gisha" w:hAnsi="Gisha" w:cs="Gisha"/>
          <w:b/>
          <w:sz w:val="36"/>
          <w:szCs w:val="36"/>
        </w:rPr>
        <w:t>3</w:t>
      </w:r>
      <w:r w:rsidR="00900169">
        <w:rPr>
          <w:rFonts w:ascii="Gisha" w:hAnsi="Gisha" w:cs="Gisha"/>
          <w:b/>
          <w:sz w:val="36"/>
          <w:szCs w:val="36"/>
        </w:rPr>
        <w:t xml:space="preserve"> Billing Newsletter</w:t>
      </w:r>
    </w:p>
    <w:p w14:paraId="1F34FBCF" w14:textId="77777777" w:rsidR="007A65A0" w:rsidRPr="007A65A0" w:rsidRDefault="007A65A0" w:rsidP="00453338">
      <w:pPr>
        <w:widowControl w:val="0"/>
        <w:spacing w:after="0"/>
        <w:jc w:val="center"/>
        <w:rPr>
          <w:rFonts w:ascii="Gisha" w:hAnsi="Gisha" w:cs="Gisha"/>
          <w:b/>
          <w:sz w:val="8"/>
          <w:szCs w:val="8"/>
        </w:rPr>
      </w:pPr>
    </w:p>
    <w:p w14:paraId="368A35AD" w14:textId="4EE0DFE1" w:rsidR="000746D5" w:rsidRPr="001D383F" w:rsidRDefault="000746D5" w:rsidP="007A65A0">
      <w:pPr>
        <w:spacing w:after="0" w:line="240" w:lineRule="auto"/>
        <w:ind w:left="720"/>
        <w:rPr>
          <w:rFonts w:ascii="Candara" w:eastAsia="Times New Roman" w:hAnsi="Candara" w:cstheme="minorHAnsi"/>
          <w:color w:val="111111"/>
          <w:sz w:val="21"/>
          <w:szCs w:val="21"/>
        </w:rPr>
      </w:pPr>
      <w:r w:rsidRPr="001D383F">
        <w:rPr>
          <w:rFonts w:ascii="Candara" w:hAnsi="Candara" w:cstheme="minorHAnsi"/>
          <w:b/>
          <w:noProof/>
          <w:sz w:val="21"/>
          <w:szCs w:val="21"/>
        </w:rPr>
        <w:drawing>
          <wp:anchor distT="0" distB="0" distL="114300" distR="114300" simplePos="0" relativeHeight="251688960" behindDoc="0" locked="0" layoutInCell="1" allowOverlap="1" wp14:anchorId="150E42FB" wp14:editId="0D294743">
            <wp:simplePos x="0" y="0"/>
            <wp:positionH relativeFrom="margin">
              <wp:posOffset>-113941</wp:posOffset>
            </wp:positionH>
            <wp:positionV relativeFrom="margin">
              <wp:posOffset>2803332</wp:posOffset>
            </wp:positionV>
            <wp:extent cx="457200" cy="485775"/>
            <wp:effectExtent l="0" t="0" r="0" b="9525"/>
            <wp:wrapSquare wrapText="bothSides"/>
            <wp:docPr id="19702509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14:sizeRelH relativeFrom="margin">
              <wp14:pctWidth>0</wp14:pctWidth>
            </wp14:sizeRelH>
          </wp:anchor>
        </w:drawing>
      </w:r>
      <w:r w:rsidRPr="001D383F">
        <w:rPr>
          <w:rFonts w:ascii="Candara" w:eastAsia="Times New Roman" w:hAnsi="Candara" w:cstheme="minorHAnsi"/>
          <w:color w:val="111111"/>
          <w:sz w:val="21"/>
          <w:szCs w:val="21"/>
        </w:rPr>
        <w:t xml:space="preserve">We would like to invite you to share your ideas and suggestions for the design of a new entrance sign for our community. We believe that the sign should reflect the unique character of our community and be welcoming to all who enter. We would love to hear your thoughts on what you would like to see </w:t>
      </w:r>
      <w:proofErr w:type="gramStart"/>
      <w:r w:rsidRPr="001D383F">
        <w:rPr>
          <w:rFonts w:ascii="Candara" w:eastAsia="Times New Roman" w:hAnsi="Candara" w:cstheme="minorHAnsi"/>
          <w:color w:val="111111"/>
          <w:sz w:val="21"/>
          <w:szCs w:val="21"/>
        </w:rPr>
        <w:t>in</w:t>
      </w:r>
      <w:proofErr w:type="gramEnd"/>
      <w:r w:rsidRPr="001D383F">
        <w:rPr>
          <w:rFonts w:ascii="Candara" w:eastAsia="Times New Roman" w:hAnsi="Candara" w:cstheme="minorHAnsi"/>
          <w:color w:val="111111"/>
          <w:sz w:val="21"/>
          <w:szCs w:val="21"/>
        </w:rPr>
        <w:t xml:space="preserve"> the new sign. Please send your ideas and suggestions to </w:t>
      </w:r>
      <w:hyperlink r:id="rId7" w:history="1">
        <w:r w:rsidRPr="001D383F">
          <w:rPr>
            <w:rStyle w:val="Hyperlink"/>
            <w:rFonts w:ascii="Candara" w:eastAsia="Times New Roman" w:hAnsi="Candara" w:cstheme="minorHAnsi"/>
            <w:sz w:val="21"/>
            <w:szCs w:val="21"/>
          </w:rPr>
          <w:t>rollinghills@oakharbor.net</w:t>
        </w:r>
      </w:hyperlink>
      <w:r w:rsidRPr="001D383F">
        <w:rPr>
          <w:rFonts w:ascii="Candara" w:eastAsia="Times New Roman" w:hAnsi="Candara" w:cstheme="minorHAnsi"/>
          <w:color w:val="111111"/>
          <w:sz w:val="21"/>
          <w:szCs w:val="21"/>
        </w:rPr>
        <w:t xml:space="preserve">  by October 1, 2023. We look forward to hearing from you!</w:t>
      </w:r>
    </w:p>
    <w:p w14:paraId="6F3CDA23" w14:textId="6BAD35D0" w:rsidR="000746D5" w:rsidRPr="001D383F" w:rsidRDefault="000746D5" w:rsidP="007A65A0">
      <w:pPr>
        <w:pStyle w:val="NoSpacing"/>
        <w:spacing w:line="120" w:lineRule="auto"/>
        <w:rPr>
          <w:rFonts w:ascii="Candara" w:hAnsi="Candara"/>
          <w:sz w:val="21"/>
          <w:szCs w:val="21"/>
        </w:rPr>
      </w:pPr>
    </w:p>
    <w:p w14:paraId="16980452" w14:textId="504A02C0" w:rsidR="000E15B2" w:rsidRDefault="000E15B2" w:rsidP="007A65A0">
      <w:pPr>
        <w:pStyle w:val="NoSpacing"/>
        <w:ind w:left="720"/>
        <w:rPr>
          <w:rFonts w:ascii="Candara" w:hAnsi="Candara" w:cstheme="minorHAnsi"/>
          <w:sz w:val="21"/>
          <w:szCs w:val="21"/>
        </w:rPr>
      </w:pPr>
      <w:r w:rsidRPr="001D383F">
        <w:rPr>
          <w:rFonts w:cs="Arial"/>
          <w:b/>
          <w:noProof/>
          <w:u w:val="single"/>
        </w:rPr>
        <w:drawing>
          <wp:anchor distT="0" distB="0" distL="114300" distR="114300" simplePos="0" relativeHeight="251689984" behindDoc="1" locked="0" layoutInCell="1" allowOverlap="1" wp14:anchorId="5913A200" wp14:editId="56293CB8">
            <wp:simplePos x="0" y="0"/>
            <wp:positionH relativeFrom="column">
              <wp:posOffset>-226695</wp:posOffset>
            </wp:positionH>
            <wp:positionV relativeFrom="paragraph">
              <wp:posOffset>30480</wp:posOffset>
            </wp:positionV>
            <wp:extent cx="436880" cy="436880"/>
            <wp:effectExtent l="0" t="0" r="1270" b="1270"/>
            <wp:wrapTight wrapText="bothSides">
              <wp:wrapPolygon edited="0">
                <wp:start x="0" y="0"/>
                <wp:lineTo x="0" y="20721"/>
                <wp:lineTo x="20721" y="20721"/>
                <wp:lineTo x="20721" y="0"/>
                <wp:lineTo x="0" y="0"/>
              </wp:wrapPolygon>
            </wp:wrapTight>
            <wp:docPr id="539622121" name="Picture 1" descr="https://www.millersville.edu/hr/ehs/img/EmergencyPreparednes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llersville.edu/hr/ehs/img/EmergencyPreparednes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75F" w:rsidRPr="001D383F">
        <w:rPr>
          <w:rFonts w:cs="Arial"/>
          <w:b/>
          <w:u w:val="single"/>
        </w:rPr>
        <w:t>Water System Information</w:t>
      </w:r>
      <w:r w:rsidR="006A575F" w:rsidRPr="001D383F">
        <w:rPr>
          <w:b/>
          <w:u w:val="single"/>
        </w:rPr>
        <w:t xml:space="preserve"> </w:t>
      </w:r>
      <w:r w:rsidR="00DB7CD5" w:rsidRPr="001D383F">
        <w:t>–</w:t>
      </w:r>
      <w:r w:rsidR="006A575F" w:rsidRPr="001D383F">
        <w:t xml:space="preserve"> </w:t>
      </w:r>
      <w:r w:rsidR="00DB7CD5" w:rsidRPr="001D383F">
        <w:t xml:space="preserve">During a </w:t>
      </w:r>
      <w:r w:rsidR="008641AC" w:rsidRPr="001D383F">
        <w:t xml:space="preserve">recent </w:t>
      </w:r>
      <w:r w:rsidR="00DB7CD5" w:rsidRPr="001D383F">
        <w:t xml:space="preserve">generator inspection, </w:t>
      </w:r>
      <w:r w:rsidR="007C1E9D" w:rsidRPr="001D383F">
        <w:t>additional maintenance items were found</w:t>
      </w:r>
      <w:r w:rsidR="00C376C9" w:rsidRPr="001D383F">
        <w:t xml:space="preserve">. </w:t>
      </w:r>
      <w:r w:rsidR="00DB7CD5" w:rsidRPr="001D383F">
        <w:t>If there is a power outage before</w:t>
      </w:r>
      <w:r w:rsidR="007C1E9D" w:rsidRPr="001D383F">
        <w:t xml:space="preserve"> the</w:t>
      </w:r>
      <w:r w:rsidR="00DB7CD5" w:rsidRPr="001D383F">
        <w:t xml:space="preserve"> repair</w:t>
      </w:r>
      <w:r w:rsidR="0060315F" w:rsidRPr="001D383F">
        <w:t>s</w:t>
      </w:r>
      <w:r w:rsidR="007C1E9D" w:rsidRPr="001D383F">
        <w:t xml:space="preserve"> </w:t>
      </w:r>
      <w:r w:rsidR="0060315F" w:rsidRPr="001D383F">
        <w:t>are</w:t>
      </w:r>
      <w:r w:rsidR="007C1E9D" w:rsidRPr="001D383F">
        <w:t xml:space="preserve"> complete</w:t>
      </w:r>
      <w:r w:rsidR="00DB7CD5" w:rsidRPr="001D383F">
        <w:t>, the generator will not be operabl</w:t>
      </w:r>
      <w:r w:rsidR="007C1E9D" w:rsidRPr="001D383F">
        <w:t xml:space="preserve">e. </w:t>
      </w:r>
      <w:r w:rsidR="007C1E9D" w:rsidRPr="001D383F">
        <w:rPr>
          <w:rFonts w:ascii="Candara" w:hAnsi="Candara" w:cstheme="minorHAnsi"/>
          <w:b/>
          <w:bCs/>
          <w:sz w:val="21"/>
          <w:szCs w:val="21"/>
          <w:u w:val="single"/>
        </w:rPr>
        <w:t>W</w:t>
      </w:r>
      <w:r w:rsidR="00DB7CD5" w:rsidRPr="001D383F">
        <w:rPr>
          <w:rFonts w:ascii="Candara" w:hAnsi="Candara" w:cstheme="minorHAnsi"/>
          <w:b/>
          <w:bCs/>
          <w:sz w:val="21"/>
          <w:szCs w:val="21"/>
          <w:u w:val="single"/>
        </w:rPr>
        <w:t>ater will</w:t>
      </w:r>
      <w:r w:rsidR="007C1E9D" w:rsidRPr="001D383F">
        <w:rPr>
          <w:rFonts w:ascii="Candara" w:hAnsi="Candara" w:cstheme="minorHAnsi"/>
          <w:b/>
          <w:bCs/>
          <w:sz w:val="21"/>
          <w:szCs w:val="21"/>
          <w:u w:val="single"/>
        </w:rPr>
        <w:t xml:space="preserve"> not be available </w:t>
      </w:r>
      <w:r w:rsidR="007C1E9D" w:rsidRPr="001D383F">
        <w:rPr>
          <w:rFonts w:ascii="Candara" w:hAnsi="Candara" w:cstheme="minorHAnsi"/>
          <w:sz w:val="21"/>
          <w:szCs w:val="21"/>
        </w:rPr>
        <w:t xml:space="preserve">for the duration of the outage. Prepare by storing a supply of water to meet your </w:t>
      </w:r>
      <w:r w:rsidR="001D383F">
        <w:rPr>
          <w:rFonts w:ascii="Candara" w:hAnsi="Candara" w:cstheme="minorHAnsi"/>
          <w:sz w:val="21"/>
          <w:szCs w:val="21"/>
        </w:rPr>
        <w:t>needs</w:t>
      </w:r>
      <w:r w:rsidR="007C1E9D" w:rsidRPr="001D383F">
        <w:rPr>
          <w:rFonts w:ascii="Candara" w:hAnsi="Candara" w:cstheme="minorHAnsi"/>
          <w:sz w:val="21"/>
          <w:szCs w:val="21"/>
        </w:rPr>
        <w:t>.</w:t>
      </w:r>
    </w:p>
    <w:p w14:paraId="51765F65" w14:textId="77777777" w:rsidR="001D383F" w:rsidRPr="001D383F" w:rsidRDefault="001D383F" w:rsidP="007A65A0">
      <w:pPr>
        <w:pStyle w:val="NoSpacing"/>
        <w:spacing w:line="120" w:lineRule="auto"/>
        <w:ind w:left="720"/>
        <w:rPr>
          <w:rFonts w:ascii="Candara" w:hAnsi="Candara" w:cstheme="minorHAnsi"/>
          <w:sz w:val="21"/>
          <w:szCs w:val="21"/>
        </w:rPr>
      </w:pPr>
    </w:p>
    <w:p w14:paraId="53085389" w14:textId="51D9B7CB" w:rsidR="00753176" w:rsidRDefault="001D383F" w:rsidP="007A65A0">
      <w:pPr>
        <w:spacing w:after="0" w:line="240" w:lineRule="auto"/>
        <w:ind w:left="720"/>
        <w:rPr>
          <w:rFonts w:ascii="Candara" w:hAnsi="Candara" w:cstheme="minorHAnsi"/>
          <w:sz w:val="21"/>
          <w:szCs w:val="21"/>
          <w:u w:val="single"/>
        </w:rPr>
      </w:pPr>
      <w:r w:rsidRPr="001D383F">
        <w:rPr>
          <w:rFonts w:ascii="Candara" w:hAnsi="Candara" w:cstheme="minorHAnsi"/>
          <w:noProof/>
          <w:sz w:val="21"/>
          <w:szCs w:val="21"/>
        </w:rPr>
        <w:drawing>
          <wp:anchor distT="0" distB="0" distL="114300" distR="114300" simplePos="0" relativeHeight="251661312" behindDoc="1" locked="0" layoutInCell="1" allowOverlap="1" wp14:anchorId="02508974" wp14:editId="6A27D885">
            <wp:simplePos x="0" y="0"/>
            <wp:positionH relativeFrom="column">
              <wp:posOffset>-171450</wp:posOffset>
            </wp:positionH>
            <wp:positionV relativeFrom="paragraph">
              <wp:posOffset>53533</wp:posOffset>
            </wp:positionV>
            <wp:extent cx="466090" cy="492125"/>
            <wp:effectExtent l="0" t="0" r="0" b="3175"/>
            <wp:wrapTight wrapText="bothSides">
              <wp:wrapPolygon edited="0">
                <wp:start x="0" y="0"/>
                <wp:lineTo x="0" y="20903"/>
                <wp:lineTo x="20305" y="20903"/>
                <wp:lineTo x="20305" y="0"/>
                <wp:lineTo x="0" y="0"/>
              </wp:wrapPolygon>
            </wp:wrapTight>
            <wp:docPr id="1" name="Picture 1" descr="ANd9GcRK0vXJY9xJc0YGmqDfaXPy7py2dobd88uufTN19orxLKS1R-JB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RK0vXJY9xJc0YGmqDfaXPy7py2dobd88uufTN19orxLKS1R-JBj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090" cy="492125"/>
                    </a:xfrm>
                    <a:prstGeom prst="rect">
                      <a:avLst/>
                    </a:prstGeom>
                    <a:noFill/>
                  </pic:spPr>
                </pic:pic>
              </a:graphicData>
            </a:graphic>
            <wp14:sizeRelH relativeFrom="page">
              <wp14:pctWidth>0</wp14:pctWidth>
            </wp14:sizeRelH>
            <wp14:sizeRelV relativeFrom="page">
              <wp14:pctHeight>0</wp14:pctHeight>
            </wp14:sizeRelV>
          </wp:anchor>
        </w:drawing>
      </w:r>
      <w:r w:rsidR="003D1B72" w:rsidRPr="001D383F">
        <w:rPr>
          <w:rFonts w:ascii="Candara" w:hAnsi="Candara" w:cstheme="minorHAnsi"/>
          <w:b/>
          <w:sz w:val="21"/>
          <w:szCs w:val="21"/>
          <w:u w:val="single"/>
        </w:rPr>
        <w:t>Mowing Policy</w:t>
      </w:r>
      <w:r w:rsidR="003D1B72" w:rsidRPr="001D383F">
        <w:rPr>
          <w:rFonts w:ascii="Candara" w:hAnsi="Candara" w:cstheme="minorHAnsi"/>
          <w:sz w:val="21"/>
          <w:szCs w:val="21"/>
        </w:rPr>
        <w:t xml:space="preserve"> - The 2nd mowing of vacant lots</w:t>
      </w:r>
      <w:r w:rsidR="005A2C8A" w:rsidRPr="001D383F">
        <w:rPr>
          <w:rFonts w:ascii="Candara" w:hAnsi="Candara" w:cstheme="minorHAnsi"/>
          <w:sz w:val="21"/>
          <w:szCs w:val="21"/>
        </w:rPr>
        <w:t xml:space="preserve"> was</w:t>
      </w:r>
      <w:r w:rsidR="003D1B72" w:rsidRPr="001D383F">
        <w:rPr>
          <w:rFonts w:ascii="Candara" w:hAnsi="Candara" w:cstheme="minorHAnsi"/>
          <w:sz w:val="21"/>
          <w:szCs w:val="21"/>
        </w:rPr>
        <w:t xml:space="preserve"> due by Aug 1</w:t>
      </w:r>
      <w:r w:rsidR="003D1B72" w:rsidRPr="001D383F">
        <w:rPr>
          <w:rFonts w:ascii="Candara" w:hAnsi="Candara" w:cstheme="minorHAnsi"/>
          <w:sz w:val="21"/>
          <w:szCs w:val="21"/>
          <w:vertAlign w:val="superscript"/>
        </w:rPr>
        <w:t>st</w:t>
      </w:r>
      <w:r w:rsidR="003D1B72" w:rsidRPr="001D383F">
        <w:rPr>
          <w:rFonts w:ascii="Candara" w:hAnsi="Candara" w:cstheme="minorHAnsi"/>
          <w:color w:val="2E74B5" w:themeColor="accent1" w:themeShade="BF"/>
          <w:sz w:val="21"/>
          <w:szCs w:val="21"/>
        </w:rPr>
        <w:t xml:space="preserve">. </w:t>
      </w:r>
      <w:r w:rsidR="003D1B72" w:rsidRPr="001D383F">
        <w:rPr>
          <w:rFonts w:ascii="Candara" w:hAnsi="Candara" w:cstheme="minorHAnsi"/>
          <w:i/>
          <w:iCs/>
          <w:color w:val="2E74B5" w:themeColor="accent1" w:themeShade="BF"/>
          <w:sz w:val="21"/>
          <w:szCs w:val="21"/>
        </w:rPr>
        <w:t xml:space="preserve">It is every owner’s responsibility to keep their </w:t>
      </w:r>
      <w:r w:rsidR="003D1B72" w:rsidRPr="001D383F">
        <w:rPr>
          <w:rFonts w:ascii="Candara" w:hAnsi="Candara" w:cstheme="minorHAnsi"/>
          <w:i/>
          <w:iCs/>
          <w:color w:val="2E74B5" w:themeColor="accent1" w:themeShade="BF"/>
          <w:sz w:val="21"/>
          <w:szCs w:val="21"/>
          <w:u w:val="single"/>
        </w:rPr>
        <w:t>entire</w:t>
      </w:r>
      <w:r w:rsidR="003D1B72" w:rsidRPr="001D383F">
        <w:rPr>
          <w:rFonts w:ascii="Candara" w:hAnsi="Candara" w:cstheme="minorHAnsi"/>
          <w:i/>
          <w:iCs/>
          <w:color w:val="2E74B5" w:themeColor="accent1" w:themeShade="BF"/>
          <w:sz w:val="21"/>
          <w:szCs w:val="21"/>
        </w:rPr>
        <w:t xml:space="preserve"> lot free of tall grasses and noxious weeds</w:t>
      </w:r>
      <w:r w:rsidR="003D1B72" w:rsidRPr="001D383F">
        <w:rPr>
          <w:rFonts w:ascii="Candara" w:hAnsi="Candara" w:cstheme="minorHAnsi"/>
          <w:i/>
          <w:iCs/>
          <w:sz w:val="21"/>
          <w:szCs w:val="21"/>
        </w:rPr>
        <w:t xml:space="preserve">. </w:t>
      </w:r>
      <w:r w:rsidR="003D1B72" w:rsidRPr="001D383F">
        <w:rPr>
          <w:rFonts w:ascii="Candara" w:hAnsi="Candara" w:cstheme="minorHAnsi"/>
          <w:bCs/>
          <w:sz w:val="21"/>
          <w:szCs w:val="21"/>
        </w:rPr>
        <w:t>Check the area around your meter box</w:t>
      </w:r>
      <w:r w:rsidR="003D1B72" w:rsidRPr="001D383F">
        <w:rPr>
          <w:rFonts w:ascii="Candara" w:hAnsi="Candara" w:cstheme="minorHAnsi"/>
          <w:b/>
          <w:sz w:val="21"/>
          <w:szCs w:val="21"/>
        </w:rPr>
        <w:t xml:space="preserve"> </w:t>
      </w:r>
      <w:r w:rsidR="003D1B72" w:rsidRPr="001D383F">
        <w:rPr>
          <w:rFonts w:ascii="Candara" w:hAnsi="Candara" w:cstheme="minorHAnsi"/>
          <w:sz w:val="21"/>
          <w:szCs w:val="21"/>
        </w:rPr>
        <w:t>near the street;</w:t>
      </w:r>
      <w:r w:rsidR="003D1B72" w:rsidRPr="001D383F">
        <w:rPr>
          <w:rFonts w:ascii="Candara" w:hAnsi="Candara" w:cstheme="minorHAnsi"/>
          <w:b/>
          <w:sz w:val="21"/>
          <w:szCs w:val="21"/>
        </w:rPr>
        <w:t xml:space="preserve"> </w:t>
      </w:r>
      <w:r w:rsidR="003D1B72" w:rsidRPr="001D383F">
        <w:rPr>
          <w:rFonts w:ascii="Candara" w:hAnsi="Candara" w:cstheme="minorHAnsi"/>
          <w:sz w:val="21"/>
          <w:szCs w:val="21"/>
        </w:rPr>
        <w:t xml:space="preserve">clear the weeds and grass that make reading your meter difficult. </w:t>
      </w:r>
      <w:r w:rsidR="003D1B72" w:rsidRPr="001D383F">
        <w:rPr>
          <w:rFonts w:ascii="Candara" w:hAnsi="Candara" w:cstheme="minorHAnsi"/>
          <w:b/>
          <w:sz w:val="21"/>
          <w:szCs w:val="21"/>
        </w:rPr>
        <w:t>Ditch maintenance</w:t>
      </w:r>
      <w:r w:rsidR="003D1B72" w:rsidRPr="001D383F">
        <w:rPr>
          <w:rFonts w:ascii="Candara" w:hAnsi="Candara" w:cstheme="minorHAnsi"/>
          <w:sz w:val="21"/>
          <w:szCs w:val="21"/>
        </w:rPr>
        <w:t xml:space="preserve"> is Island County’s responsibility. They schedule cutting twice a year and do other maintenance as needed. For a tidier look, you</w:t>
      </w:r>
      <w:r w:rsidR="00C376C9" w:rsidRPr="001D383F">
        <w:rPr>
          <w:rFonts w:ascii="Candara" w:hAnsi="Candara" w:cstheme="minorHAnsi"/>
          <w:sz w:val="21"/>
          <w:szCs w:val="21"/>
        </w:rPr>
        <w:t xml:space="preserve"> wi</w:t>
      </w:r>
      <w:r w:rsidR="003D1B72" w:rsidRPr="001D383F">
        <w:rPr>
          <w:rFonts w:ascii="Candara" w:hAnsi="Candara" w:cstheme="minorHAnsi"/>
          <w:sz w:val="21"/>
          <w:szCs w:val="21"/>
        </w:rPr>
        <w:t>ll have to maintain the ditches</w:t>
      </w:r>
      <w:r w:rsidR="007A2AD6" w:rsidRPr="001D383F">
        <w:rPr>
          <w:rFonts w:ascii="Candara" w:hAnsi="Candara" w:cstheme="minorHAnsi"/>
          <w:sz w:val="21"/>
          <w:szCs w:val="21"/>
        </w:rPr>
        <w:t xml:space="preserve"> yourself or </w:t>
      </w:r>
      <w:r w:rsidR="007A2AD6" w:rsidRPr="001D383F">
        <w:rPr>
          <w:rFonts w:ascii="Candara" w:hAnsi="Candara" w:cstheme="minorHAnsi"/>
          <w:sz w:val="21"/>
          <w:szCs w:val="21"/>
          <w:u w:val="single"/>
        </w:rPr>
        <w:t>c</w:t>
      </w:r>
      <w:r w:rsidR="003D1B72" w:rsidRPr="001D383F">
        <w:rPr>
          <w:rFonts w:ascii="Candara" w:hAnsi="Candara" w:cstheme="minorHAnsi"/>
          <w:sz w:val="21"/>
          <w:szCs w:val="21"/>
          <w:u w:val="single"/>
        </w:rPr>
        <w:t>ontact</w:t>
      </w:r>
      <w:r w:rsidR="007A2AD6" w:rsidRPr="001D383F">
        <w:rPr>
          <w:rFonts w:ascii="Candara" w:hAnsi="Candara" w:cstheme="minorHAnsi"/>
          <w:sz w:val="21"/>
          <w:szCs w:val="21"/>
          <w:u w:val="single"/>
        </w:rPr>
        <w:t xml:space="preserve"> the </w:t>
      </w:r>
      <w:r w:rsidR="003D1B72" w:rsidRPr="001D383F">
        <w:rPr>
          <w:rFonts w:ascii="Candara" w:hAnsi="Candara" w:cstheme="minorHAnsi"/>
          <w:sz w:val="21"/>
          <w:szCs w:val="21"/>
          <w:u w:val="single"/>
        </w:rPr>
        <w:t xml:space="preserve">Island County </w:t>
      </w:r>
      <w:r w:rsidR="007A2AD6" w:rsidRPr="001D383F">
        <w:rPr>
          <w:rFonts w:ascii="Candara" w:hAnsi="Candara" w:cstheme="minorHAnsi"/>
          <w:sz w:val="21"/>
          <w:szCs w:val="21"/>
          <w:u w:val="single"/>
        </w:rPr>
        <w:t>Road Department</w:t>
      </w:r>
      <w:r w:rsidR="005A2C8A" w:rsidRPr="001D383F">
        <w:rPr>
          <w:rFonts w:ascii="Candara" w:hAnsi="Candara" w:cstheme="minorHAnsi"/>
          <w:sz w:val="21"/>
          <w:szCs w:val="21"/>
          <w:u w:val="single"/>
        </w:rPr>
        <w:t xml:space="preserve"> at </w:t>
      </w:r>
      <w:r w:rsidR="00C376C9" w:rsidRPr="001D383F">
        <w:rPr>
          <w:rFonts w:ascii="Candara" w:hAnsi="Candara" w:cstheme="minorHAnsi"/>
          <w:sz w:val="21"/>
          <w:szCs w:val="21"/>
          <w:u w:val="single"/>
        </w:rPr>
        <w:t>360-679-</w:t>
      </w:r>
      <w:r w:rsidR="007A65A0" w:rsidRPr="001D383F">
        <w:rPr>
          <w:rFonts w:ascii="Candara" w:hAnsi="Candara" w:cstheme="minorHAnsi"/>
          <w:sz w:val="21"/>
          <w:szCs w:val="21"/>
          <w:u w:val="single"/>
        </w:rPr>
        <w:t>1331</w:t>
      </w:r>
      <w:r w:rsidR="007A65A0">
        <w:rPr>
          <w:rFonts w:ascii="Candara" w:hAnsi="Candara" w:cstheme="minorHAnsi"/>
          <w:sz w:val="21"/>
          <w:szCs w:val="21"/>
          <w:u w:val="single"/>
        </w:rPr>
        <w:t xml:space="preserve"> </w:t>
      </w:r>
      <w:r w:rsidR="007A65A0" w:rsidRPr="001D383F">
        <w:rPr>
          <w:rFonts w:ascii="Candara" w:hAnsi="Candara" w:cstheme="minorHAnsi"/>
          <w:sz w:val="21"/>
          <w:szCs w:val="21"/>
          <w:u w:val="single"/>
        </w:rPr>
        <w:t>if</w:t>
      </w:r>
      <w:r w:rsidR="003D1B72" w:rsidRPr="001D383F">
        <w:rPr>
          <w:rFonts w:ascii="Candara" w:hAnsi="Candara" w:cstheme="minorHAnsi"/>
          <w:sz w:val="21"/>
          <w:szCs w:val="21"/>
          <w:u w:val="single"/>
        </w:rPr>
        <w:t xml:space="preserve"> your d</w:t>
      </w:r>
      <w:r w:rsidR="005A2C8A" w:rsidRPr="001D383F">
        <w:rPr>
          <w:rFonts w:ascii="Candara" w:hAnsi="Candara" w:cstheme="minorHAnsi"/>
          <w:sz w:val="21"/>
          <w:szCs w:val="21"/>
          <w:u w:val="single"/>
        </w:rPr>
        <w:t>itches are not being maintained.</w:t>
      </w:r>
    </w:p>
    <w:p w14:paraId="2BD1F34C" w14:textId="6227DA89" w:rsidR="007A65A0" w:rsidRDefault="007A65A0" w:rsidP="007A65A0">
      <w:pPr>
        <w:spacing w:after="0" w:line="240" w:lineRule="auto"/>
        <w:ind w:left="720"/>
        <w:rPr>
          <w:rFonts w:ascii="Candara" w:hAnsi="Candara" w:cstheme="minorHAnsi"/>
          <w:sz w:val="21"/>
          <w:szCs w:val="21"/>
          <w:u w:val="single"/>
        </w:rPr>
      </w:pPr>
    </w:p>
    <w:p w14:paraId="218A5336" w14:textId="2DF79482" w:rsidR="00753176" w:rsidRDefault="007A65A0" w:rsidP="007A65A0">
      <w:pPr>
        <w:spacing w:after="0" w:line="240" w:lineRule="auto"/>
        <w:ind w:left="720"/>
        <w:rPr>
          <w:rFonts w:ascii="Candara" w:hAnsi="Candara" w:cs="Gisha"/>
          <w:color w:val="000000" w:themeColor="text1"/>
          <w:sz w:val="21"/>
          <w:szCs w:val="21"/>
          <w:u w:val="single"/>
          <w:shd w:val="clear" w:color="auto" w:fill="FFFFFF"/>
        </w:rPr>
      </w:pPr>
      <w:r w:rsidRPr="001D383F">
        <w:rPr>
          <w:rFonts w:ascii="Candara" w:hAnsi="Candara" w:cstheme="minorHAnsi"/>
          <w:noProof/>
          <w:sz w:val="21"/>
          <w:szCs w:val="21"/>
        </w:rPr>
        <w:drawing>
          <wp:anchor distT="0" distB="0" distL="114300" distR="114300" simplePos="0" relativeHeight="251676672" behindDoc="0" locked="0" layoutInCell="1" allowOverlap="1" wp14:anchorId="343FC332" wp14:editId="0DE2950D">
            <wp:simplePos x="0" y="0"/>
            <wp:positionH relativeFrom="margin">
              <wp:posOffset>5626735</wp:posOffset>
            </wp:positionH>
            <wp:positionV relativeFrom="margin">
              <wp:posOffset>5607685</wp:posOffset>
            </wp:positionV>
            <wp:extent cx="1036320" cy="1036320"/>
            <wp:effectExtent l="0" t="0" r="0" b="0"/>
            <wp:wrapSquare wrapText="bothSides"/>
            <wp:docPr id="232698642" name="Picture 1" descr="Leafy Spu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y Spu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0363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383F">
        <w:rPr>
          <w:rFonts w:ascii="Candara" w:hAnsi="Candara" w:cs="Gisha"/>
          <w:noProof/>
          <w:sz w:val="21"/>
          <w:szCs w:val="21"/>
        </w:rPr>
        <w:drawing>
          <wp:anchor distT="0" distB="0" distL="114300" distR="114300" simplePos="0" relativeHeight="251679744" behindDoc="0" locked="0" layoutInCell="1" allowOverlap="1" wp14:anchorId="48BDC498" wp14:editId="26E3FC23">
            <wp:simplePos x="0" y="0"/>
            <wp:positionH relativeFrom="margin">
              <wp:posOffset>-142875</wp:posOffset>
            </wp:positionH>
            <wp:positionV relativeFrom="margin">
              <wp:posOffset>5514975</wp:posOffset>
            </wp:positionV>
            <wp:extent cx="476250" cy="419100"/>
            <wp:effectExtent l="0" t="0" r="0" b="0"/>
            <wp:wrapSquare wrapText="bothSides"/>
            <wp:docPr id="1096086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anchor>
        </w:drawing>
      </w:r>
      <w:r w:rsidR="00B95B23" w:rsidRPr="001D383F">
        <w:rPr>
          <w:rFonts w:ascii="Candara" w:hAnsi="Candara" w:cs="Gisha"/>
          <w:sz w:val="21"/>
          <w:szCs w:val="21"/>
          <w:u w:val="single"/>
        </w:rPr>
        <w:t xml:space="preserve">Noxious Weed </w:t>
      </w:r>
      <w:r w:rsidR="00C376C9" w:rsidRPr="001D383F">
        <w:rPr>
          <w:rFonts w:ascii="Candara" w:hAnsi="Candara" w:cs="Gisha"/>
          <w:sz w:val="21"/>
          <w:szCs w:val="21"/>
          <w:u w:val="single"/>
        </w:rPr>
        <w:t xml:space="preserve">Alert </w:t>
      </w:r>
      <w:r w:rsidR="00C376C9" w:rsidRPr="001D383F">
        <w:rPr>
          <w:rFonts w:ascii="Candara" w:hAnsi="Candara" w:cs="Gisha"/>
          <w:sz w:val="21"/>
          <w:szCs w:val="21"/>
        </w:rPr>
        <w:t>-</w:t>
      </w:r>
      <w:r w:rsidR="00B95B23" w:rsidRPr="001D383F">
        <w:rPr>
          <w:rFonts w:ascii="Candara" w:hAnsi="Candara" w:cs="Gisha"/>
          <w:sz w:val="21"/>
          <w:szCs w:val="21"/>
        </w:rPr>
        <w:t xml:space="preserve"> </w:t>
      </w:r>
      <w:r w:rsidR="00B95B23" w:rsidRPr="001D383F">
        <w:rPr>
          <w:rFonts w:ascii="Candara" w:hAnsi="Candara" w:cs="Gisha"/>
          <w:color w:val="000000" w:themeColor="text1"/>
          <w:sz w:val="21"/>
          <w:szCs w:val="21"/>
        </w:rPr>
        <w:t>Leafy Spurge has been found</w:t>
      </w:r>
      <w:r w:rsidR="00A27CDB" w:rsidRPr="001D383F">
        <w:rPr>
          <w:rFonts w:ascii="Candara" w:hAnsi="Candara" w:cs="Gisha"/>
          <w:color w:val="000000" w:themeColor="text1"/>
          <w:sz w:val="21"/>
          <w:szCs w:val="21"/>
        </w:rPr>
        <w:t xml:space="preserve"> </w:t>
      </w:r>
      <w:r w:rsidR="008641AC" w:rsidRPr="001D383F">
        <w:rPr>
          <w:rFonts w:ascii="Candara" w:hAnsi="Candara" w:cs="Gisha"/>
          <w:color w:val="000000" w:themeColor="text1"/>
          <w:sz w:val="21"/>
          <w:szCs w:val="21"/>
        </w:rPr>
        <w:t>in our community</w:t>
      </w:r>
      <w:r w:rsidR="00C376C9" w:rsidRPr="001D383F">
        <w:rPr>
          <w:rFonts w:ascii="Candara" w:hAnsi="Candara" w:cs="Gisha"/>
          <w:color w:val="000000" w:themeColor="text1"/>
          <w:sz w:val="21"/>
          <w:szCs w:val="21"/>
        </w:rPr>
        <w:t xml:space="preserve">. </w:t>
      </w:r>
      <w:r w:rsidR="00307822" w:rsidRPr="001D383F">
        <w:rPr>
          <w:rFonts w:ascii="Candara" w:hAnsi="Candara" w:cs="Gisha"/>
          <w:color w:val="000000" w:themeColor="text1"/>
          <w:sz w:val="21"/>
          <w:szCs w:val="21"/>
          <w:shd w:val="clear" w:color="auto" w:fill="FFFFFF"/>
        </w:rPr>
        <w:t xml:space="preserve">It is toxic to some animals and can cause blisters on humans. Gloves and protective clothing are needed when handling leafy spurge to avoid contact with milky sap. Hand pulling leafy spurge is difficult due to its extensive root system. Plants can be mowed to prevent seed </w:t>
      </w:r>
      <w:r w:rsidR="00C376C9" w:rsidRPr="001D383F">
        <w:rPr>
          <w:rFonts w:ascii="Candara" w:hAnsi="Candara" w:cs="Gisha"/>
          <w:color w:val="000000" w:themeColor="text1"/>
          <w:sz w:val="21"/>
          <w:szCs w:val="21"/>
          <w:shd w:val="clear" w:color="auto" w:fill="FFFFFF"/>
        </w:rPr>
        <w:t>production,</w:t>
      </w:r>
      <w:r w:rsidR="00307822" w:rsidRPr="001D383F">
        <w:rPr>
          <w:rFonts w:ascii="Candara" w:hAnsi="Candara" w:cs="Gisha"/>
          <w:color w:val="000000" w:themeColor="text1"/>
          <w:sz w:val="21"/>
          <w:szCs w:val="21"/>
          <w:shd w:val="clear" w:color="auto" w:fill="FFFFFF"/>
        </w:rPr>
        <w:t xml:space="preserve"> but the roots can still spread. </w:t>
      </w:r>
      <w:r w:rsidR="00307822" w:rsidRPr="001D383F">
        <w:rPr>
          <w:rFonts w:ascii="Candara" w:hAnsi="Candara" w:cs="Gisha"/>
          <w:color w:val="000000" w:themeColor="text1"/>
          <w:sz w:val="21"/>
          <w:szCs w:val="21"/>
          <w:u w:val="single"/>
          <w:shd w:val="clear" w:color="auto" w:fill="FFFFFF"/>
        </w:rPr>
        <w:t xml:space="preserve">Contact </w:t>
      </w:r>
      <w:r w:rsidR="008641AC" w:rsidRPr="001D383F">
        <w:rPr>
          <w:rFonts w:ascii="Candara" w:hAnsi="Candara" w:cs="Gisha"/>
          <w:color w:val="000000" w:themeColor="text1"/>
          <w:sz w:val="21"/>
          <w:szCs w:val="21"/>
          <w:u w:val="single"/>
          <w:shd w:val="clear" w:color="auto" w:fill="FFFFFF"/>
        </w:rPr>
        <w:t xml:space="preserve">Island County Noxious Weed Control Board at 360-678-7992 if you should </w:t>
      </w:r>
      <w:r w:rsidR="00B81DCB" w:rsidRPr="001D383F">
        <w:rPr>
          <w:rFonts w:ascii="Candara" w:hAnsi="Candara" w:cs="Gisha"/>
          <w:color w:val="000000" w:themeColor="text1"/>
          <w:sz w:val="21"/>
          <w:szCs w:val="21"/>
          <w:u w:val="single"/>
          <w:shd w:val="clear" w:color="auto" w:fill="FFFFFF"/>
        </w:rPr>
        <w:t>find it</w:t>
      </w:r>
      <w:r w:rsidR="008641AC" w:rsidRPr="001D383F">
        <w:rPr>
          <w:rFonts w:ascii="Candara" w:hAnsi="Candara" w:cs="Gisha"/>
          <w:color w:val="000000" w:themeColor="text1"/>
          <w:sz w:val="21"/>
          <w:szCs w:val="21"/>
          <w:u w:val="single"/>
          <w:shd w:val="clear" w:color="auto" w:fill="FFFFFF"/>
        </w:rPr>
        <w:t xml:space="preserve"> in your</w:t>
      </w:r>
      <w:r w:rsidR="00B81DCB" w:rsidRPr="001D383F">
        <w:rPr>
          <w:rFonts w:ascii="Candara" w:hAnsi="Candara" w:cs="Gisha"/>
          <w:color w:val="000000" w:themeColor="text1"/>
          <w:sz w:val="21"/>
          <w:szCs w:val="21"/>
          <w:u w:val="single"/>
          <w:shd w:val="clear" w:color="auto" w:fill="FFFFFF"/>
        </w:rPr>
        <w:t xml:space="preserve"> </w:t>
      </w:r>
      <w:r w:rsidR="008641AC" w:rsidRPr="001D383F">
        <w:rPr>
          <w:rFonts w:ascii="Candara" w:hAnsi="Candara" w:cs="Gisha"/>
          <w:color w:val="000000" w:themeColor="text1"/>
          <w:sz w:val="21"/>
          <w:szCs w:val="21"/>
          <w:u w:val="single"/>
          <w:shd w:val="clear" w:color="auto" w:fill="FFFFFF"/>
        </w:rPr>
        <w:t>yard.</w:t>
      </w:r>
    </w:p>
    <w:p w14:paraId="412BA8F5" w14:textId="77777777" w:rsidR="007A65A0" w:rsidRPr="001D383F" w:rsidRDefault="007A65A0" w:rsidP="007A65A0">
      <w:pPr>
        <w:spacing w:after="0" w:line="240" w:lineRule="auto"/>
        <w:ind w:left="720"/>
        <w:rPr>
          <w:rFonts w:ascii="Candara" w:hAnsi="Candara" w:cs="Gisha"/>
          <w:color w:val="000000" w:themeColor="text1"/>
          <w:sz w:val="21"/>
          <w:szCs w:val="21"/>
          <w:u w:val="single"/>
          <w:shd w:val="clear" w:color="auto" w:fill="FFFFFF"/>
        </w:rPr>
      </w:pPr>
    </w:p>
    <w:p w14:paraId="5F3EBBF4" w14:textId="2A254B6F" w:rsidR="000746D5" w:rsidRPr="001D383F" w:rsidRDefault="00A27CDB" w:rsidP="007A65A0">
      <w:pPr>
        <w:pStyle w:val="NoSpacing"/>
        <w:rPr>
          <w:rFonts w:ascii="Candara" w:hAnsi="Candara"/>
          <w:sz w:val="21"/>
          <w:szCs w:val="21"/>
        </w:rPr>
      </w:pPr>
      <w:r w:rsidRPr="001D383F">
        <w:rPr>
          <w:rFonts w:ascii="Candara" w:hAnsi="Candara"/>
          <w:noProof/>
          <w:sz w:val="21"/>
          <w:szCs w:val="21"/>
        </w:rPr>
        <w:drawing>
          <wp:anchor distT="0" distB="0" distL="114300" distR="114300" simplePos="0" relativeHeight="251680768" behindDoc="0" locked="0" layoutInCell="1" allowOverlap="1" wp14:anchorId="257229AB" wp14:editId="21C34FEB">
            <wp:simplePos x="0" y="0"/>
            <wp:positionH relativeFrom="column">
              <wp:posOffset>-195056</wp:posOffset>
            </wp:positionH>
            <wp:positionV relativeFrom="paragraph">
              <wp:posOffset>52347</wp:posOffset>
            </wp:positionV>
            <wp:extent cx="533400" cy="635635"/>
            <wp:effectExtent l="0" t="0" r="0" b="0"/>
            <wp:wrapSquare wrapText="bothSides"/>
            <wp:docPr id="420580198" name="Picture 6" descr="Image result for par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rty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635635"/>
                    </a:xfrm>
                    <a:prstGeom prst="rect">
                      <a:avLst/>
                    </a:prstGeom>
                    <a:noFill/>
                    <a:ln>
                      <a:noFill/>
                    </a:ln>
                  </pic:spPr>
                </pic:pic>
              </a:graphicData>
            </a:graphic>
          </wp:anchor>
        </w:drawing>
      </w:r>
      <w:r w:rsidR="005A4CED" w:rsidRPr="001D383F">
        <w:rPr>
          <w:rFonts w:ascii="Candara" w:hAnsi="Candara"/>
          <w:sz w:val="21"/>
          <w:szCs w:val="21"/>
        </w:rPr>
        <w:t xml:space="preserve">The clubhouse is available to rent for your events for only $40 per day.  </w:t>
      </w:r>
      <w:r w:rsidR="00C376C9" w:rsidRPr="001D383F">
        <w:rPr>
          <w:rFonts w:ascii="Candara" w:hAnsi="Candara"/>
          <w:sz w:val="21"/>
          <w:szCs w:val="21"/>
        </w:rPr>
        <w:t xml:space="preserve">If using the pool as part of your event, there is a limit of six swimming guests. </w:t>
      </w:r>
      <w:r w:rsidR="005A4CED" w:rsidRPr="001D383F">
        <w:rPr>
          <w:rFonts w:ascii="Candara" w:hAnsi="Candara"/>
          <w:sz w:val="21"/>
          <w:szCs w:val="21"/>
        </w:rPr>
        <w:t>Weekends can fill up fast, call the office</w:t>
      </w:r>
      <w:r w:rsidR="00C376C9" w:rsidRPr="001D383F">
        <w:rPr>
          <w:rFonts w:ascii="Candara" w:hAnsi="Candara"/>
          <w:sz w:val="21"/>
          <w:szCs w:val="21"/>
        </w:rPr>
        <w:t xml:space="preserve"> at 360-678-7446</w:t>
      </w:r>
      <w:r w:rsidR="005A4CED" w:rsidRPr="001D383F">
        <w:rPr>
          <w:rFonts w:ascii="Candara" w:hAnsi="Candara"/>
          <w:sz w:val="21"/>
          <w:szCs w:val="21"/>
        </w:rPr>
        <w:t xml:space="preserve"> to schedule.</w:t>
      </w:r>
      <w:r w:rsidR="0060315F" w:rsidRPr="001D383F">
        <w:rPr>
          <w:rFonts w:ascii="Candara" w:hAnsi="Candara"/>
          <w:sz w:val="21"/>
          <w:szCs w:val="21"/>
        </w:rPr>
        <w:t xml:space="preserve"> </w:t>
      </w:r>
    </w:p>
    <w:p w14:paraId="1072EC79" w14:textId="15BD8388" w:rsidR="001D383F" w:rsidRDefault="005A4CED" w:rsidP="007A65A0">
      <w:pPr>
        <w:pStyle w:val="NoSpacing"/>
        <w:ind w:left="720"/>
        <w:rPr>
          <w:rFonts w:ascii="Candara" w:hAnsi="Candara"/>
          <w:sz w:val="21"/>
          <w:szCs w:val="21"/>
        </w:rPr>
      </w:pPr>
      <w:r w:rsidRPr="001D383F">
        <w:rPr>
          <w:rFonts w:ascii="Candara" w:hAnsi="Candara"/>
          <w:b/>
          <w:sz w:val="21"/>
          <w:szCs w:val="21"/>
          <w:u w:val="single"/>
        </w:rPr>
        <w:t>Clubhouse Cancellation Policy</w:t>
      </w:r>
      <w:r w:rsidRPr="001D383F">
        <w:rPr>
          <w:rFonts w:ascii="Candara" w:hAnsi="Candara"/>
          <w:b/>
          <w:sz w:val="21"/>
          <w:szCs w:val="21"/>
        </w:rPr>
        <w:t>:</w:t>
      </w:r>
      <w:r w:rsidRPr="001D383F">
        <w:rPr>
          <w:rFonts w:ascii="Candara" w:hAnsi="Candara"/>
          <w:sz w:val="21"/>
          <w:szCs w:val="21"/>
        </w:rPr>
        <w:t xml:space="preserve"> The fee for cancellations is $25.00. To avoid cancellation fees:</w:t>
      </w:r>
      <w:r w:rsidR="0060315F" w:rsidRPr="001D383F">
        <w:rPr>
          <w:rFonts w:ascii="Candara" w:hAnsi="Candara"/>
          <w:sz w:val="21"/>
          <w:szCs w:val="21"/>
        </w:rPr>
        <w:t xml:space="preserve">                    </w:t>
      </w:r>
    </w:p>
    <w:p w14:paraId="1DDAA04B" w14:textId="1954DEF7" w:rsidR="00D72345" w:rsidRPr="001D383F" w:rsidRDefault="005A4CED" w:rsidP="007A65A0">
      <w:pPr>
        <w:pStyle w:val="NoSpacing"/>
        <w:ind w:left="720"/>
        <w:rPr>
          <w:rFonts w:ascii="Candara" w:hAnsi="Candara"/>
          <w:sz w:val="21"/>
          <w:szCs w:val="21"/>
        </w:rPr>
      </w:pPr>
      <w:r w:rsidRPr="001D383F">
        <w:rPr>
          <w:rFonts w:ascii="Candara" w:hAnsi="Candara"/>
          <w:sz w:val="21"/>
          <w:szCs w:val="21"/>
        </w:rPr>
        <w:t xml:space="preserve">Bookings made </w:t>
      </w:r>
      <w:r w:rsidRPr="001D383F">
        <w:rPr>
          <w:rFonts w:ascii="Candara" w:hAnsi="Candara"/>
          <w:sz w:val="21"/>
          <w:szCs w:val="21"/>
          <w:u w:val="single"/>
        </w:rPr>
        <w:t>more</w:t>
      </w:r>
      <w:r w:rsidRPr="001D383F">
        <w:rPr>
          <w:rFonts w:ascii="Candara" w:hAnsi="Candara"/>
          <w:sz w:val="21"/>
          <w:szCs w:val="21"/>
        </w:rPr>
        <w:t xml:space="preserve"> than 1 month in advance: Cancellations must be made 1 week prior to the </w:t>
      </w:r>
      <w:r w:rsidR="0060315F" w:rsidRPr="001D383F">
        <w:rPr>
          <w:rFonts w:ascii="Candara" w:hAnsi="Candara"/>
          <w:sz w:val="21"/>
          <w:szCs w:val="21"/>
        </w:rPr>
        <w:t>event.</w:t>
      </w:r>
    </w:p>
    <w:p w14:paraId="5AE1A082" w14:textId="48542387" w:rsidR="00753176" w:rsidRDefault="005A4CED" w:rsidP="007A65A0">
      <w:pPr>
        <w:pStyle w:val="NoSpacing"/>
        <w:ind w:left="720"/>
        <w:rPr>
          <w:rFonts w:ascii="Candara" w:hAnsi="Candara"/>
          <w:sz w:val="21"/>
          <w:szCs w:val="21"/>
        </w:rPr>
      </w:pPr>
      <w:r w:rsidRPr="001D383F">
        <w:rPr>
          <w:rFonts w:ascii="Candara" w:hAnsi="Candara"/>
          <w:sz w:val="21"/>
          <w:szCs w:val="21"/>
        </w:rPr>
        <w:t xml:space="preserve">Bookings made </w:t>
      </w:r>
      <w:r w:rsidRPr="001D383F">
        <w:rPr>
          <w:rFonts w:ascii="Candara" w:hAnsi="Candara"/>
          <w:sz w:val="21"/>
          <w:szCs w:val="21"/>
          <w:u w:val="single"/>
        </w:rPr>
        <w:t>less</w:t>
      </w:r>
      <w:r w:rsidRPr="001D383F">
        <w:rPr>
          <w:rFonts w:ascii="Candara" w:hAnsi="Candara"/>
          <w:sz w:val="21"/>
          <w:szCs w:val="21"/>
        </w:rPr>
        <w:t xml:space="preserve"> than 1 month in advance: Cancellations must be made 24 hours prior to the event.</w:t>
      </w:r>
    </w:p>
    <w:p w14:paraId="3F7DF7A6" w14:textId="34DAD927" w:rsidR="007A65A0" w:rsidRPr="007A65A0" w:rsidRDefault="007A65A0" w:rsidP="007A65A0">
      <w:pPr>
        <w:pStyle w:val="NoSpacing"/>
        <w:ind w:left="720"/>
        <w:rPr>
          <w:rFonts w:ascii="Candara" w:hAnsi="Candara"/>
          <w:sz w:val="14"/>
          <w:szCs w:val="14"/>
        </w:rPr>
      </w:pPr>
      <w:r>
        <w:rPr>
          <w:noProof/>
        </w:rPr>
        <w:drawing>
          <wp:anchor distT="0" distB="0" distL="114300" distR="114300" simplePos="0" relativeHeight="251691008" behindDoc="0" locked="0" layoutInCell="1" allowOverlap="1" wp14:anchorId="63E354A4" wp14:editId="798324F7">
            <wp:simplePos x="0" y="0"/>
            <wp:positionH relativeFrom="margin">
              <wp:posOffset>-142240</wp:posOffset>
            </wp:positionH>
            <wp:positionV relativeFrom="margin">
              <wp:posOffset>7506335</wp:posOffset>
            </wp:positionV>
            <wp:extent cx="483870" cy="486410"/>
            <wp:effectExtent l="0" t="0" r="0" b="8890"/>
            <wp:wrapSquare wrapText="bothSides"/>
            <wp:docPr id="980530011" name="Picture 1" descr="Image result for no vehicles on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 vehicles on bea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CFA528" w14:textId="586EFC88" w:rsidR="007A65A0" w:rsidRDefault="00A634EC" w:rsidP="007A65A0">
      <w:pPr>
        <w:spacing w:after="0" w:line="240" w:lineRule="auto"/>
        <w:rPr>
          <w:rFonts w:ascii="Candara" w:eastAsia="Times New Roman" w:hAnsi="Candara" w:cs="Times New Roman"/>
          <w:color w:val="111111"/>
          <w:sz w:val="21"/>
          <w:szCs w:val="21"/>
        </w:rPr>
      </w:pPr>
      <w:r w:rsidRPr="00A634EC">
        <w:rPr>
          <w:rFonts w:ascii="Candara" w:eastAsia="Times New Roman" w:hAnsi="Candara" w:cs="Times New Roman"/>
          <w:color w:val="111111"/>
          <w:sz w:val="21"/>
          <w:szCs w:val="21"/>
        </w:rPr>
        <w:t>We would like to remind everyone that driving on the beach</w:t>
      </w:r>
      <w:r w:rsidR="007A65A0">
        <w:rPr>
          <w:rFonts w:ascii="Candara" w:eastAsia="Times New Roman" w:hAnsi="Candara" w:cs="Times New Roman"/>
          <w:color w:val="111111"/>
          <w:sz w:val="21"/>
          <w:szCs w:val="21"/>
        </w:rPr>
        <w:t xml:space="preserve"> is against Island County Code and is </w:t>
      </w:r>
      <w:r w:rsidRPr="00A634EC">
        <w:rPr>
          <w:rFonts w:ascii="Candara" w:eastAsia="Times New Roman" w:hAnsi="Candara" w:cs="Times New Roman"/>
          <w:color w:val="111111"/>
          <w:sz w:val="21"/>
          <w:szCs w:val="21"/>
        </w:rPr>
        <w:t xml:space="preserve">strictly prohibited. </w:t>
      </w:r>
      <w:r w:rsidR="007A65A0">
        <w:rPr>
          <w:rFonts w:ascii="Candara" w:eastAsia="Times New Roman" w:hAnsi="Candara" w:cs="Times New Roman"/>
          <w:color w:val="111111"/>
          <w:sz w:val="21"/>
          <w:szCs w:val="21"/>
        </w:rPr>
        <w:t xml:space="preserve">This includes driving on the beach </w:t>
      </w:r>
      <w:proofErr w:type="gramStart"/>
      <w:r w:rsidR="007A65A0">
        <w:rPr>
          <w:rFonts w:ascii="Candara" w:eastAsia="Times New Roman" w:hAnsi="Candara" w:cs="Times New Roman"/>
          <w:color w:val="111111"/>
          <w:sz w:val="21"/>
          <w:szCs w:val="21"/>
        </w:rPr>
        <w:t>for clamming</w:t>
      </w:r>
      <w:proofErr w:type="gramEnd"/>
      <w:r w:rsidR="007A65A0">
        <w:rPr>
          <w:rFonts w:ascii="Candara" w:eastAsia="Times New Roman" w:hAnsi="Candara" w:cs="Times New Roman"/>
          <w:color w:val="111111"/>
          <w:sz w:val="21"/>
          <w:szCs w:val="21"/>
        </w:rPr>
        <w:t>. En</w:t>
      </w:r>
      <w:r w:rsidRPr="00A634EC">
        <w:rPr>
          <w:rFonts w:ascii="Candara" w:eastAsia="Times New Roman" w:hAnsi="Candara" w:cs="Times New Roman"/>
          <w:color w:val="111111"/>
          <w:sz w:val="21"/>
          <w:szCs w:val="21"/>
        </w:rPr>
        <w:t xml:space="preserve">sure the safety of all beachgoers and protect the </w:t>
      </w:r>
      <w:r w:rsidR="002B791C">
        <w:rPr>
          <w:rFonts w:ascii="Candara" w:eastAsia="Times New Roman" w:hAnsi="Candara" w:cs="Times New Roman"/>
          <w:color w:val="111111"/>
          <w:sz w:val="21"/>
          <w:szCs w:val="21"/>
        </w:rPr>
        <w:t>natural habitat</w:t>
      </w:r>
      <w:r w:rsidRPr="00A634EC">
        <w:rPr>
          <w:rFonts w:ascii="Candara" w:eastAsia="Times New Roman" w:hAnsi="Candara" w:cs="Times New Roman"/>
          <w:color w:val="111111"/>
          <w:sz w:val="21"/>
          <w:szCs w:val="21"/>
        </w:rPr>
        <w:t>.</w:t>
      </w:r>
      <w:r>
        <w:rPr>
          <w:rFonts w:ascii="Candara" w:eastAsia="Times New Roman" w:hAnsi="Candara" w:cs="Times New Roman"/>
          <w:color w:val="111111"/>
          <w:sz w:val="21"/>
          <w:szCs w:val="21"/>
        </w:rPr>
        <w:t xml:space="preserve"> </w:t>
      </w:r>
      <w:r w:rsidR="002B791C">
        <w:rPr>
          <w:rFonts w:ascii="Candara" w:eastAsia="Times New Roman" w:hAnsi="Candara" w:cs="Times New Roman"/>
          <w:color w:val="111111"/>
          <w:sz w:val="21"/>
          <w:szCs w:val="21"/>
        </w:rPr>
        <w:t>W</w:t>
      </w:r>
      <w:r w:rsidRPr="00A634EC">
        <w:rPr>
          <w:rFonts w:ascii="Candara" w:eastAsia="Times New Roman" w:hAnsi="Candara" w:cs="Times New Roman"/>
          <w:color w:val="111111"/>
          <w:sz w:val="21"/>
          <w:szCs w:val="21"/>
        </w:rPr>
        <w:t>e appreciate your cooperation in keeping our beaches safe and clean for everyone to enjoy.</w:t>
      </w:r>
    </w:p>
    <w:p w14:paraId="1FC96A38" w14:textId="7C9972F2" w:rsidR="00292405" w:rsidRPr="007A65A0" w:rsidRDefault="007A65A0" w:rsidP="007A65A0">
      <w:pPr>
        <w:spacing w:after="0" w:line="240" w:lineRule="auto"/>
        <w:rPr>
          <w:rFonts w:ascii="Candara" w:eastAsia="Times New Roman" w:hAnsi="Candara" w:cs="Times New Roman"/>
          <w:color w:val="111111"/>
        </w:rPr>
      </w:pPr>
      <w:r w:rsidRPr="00292405">
        <w:rPr>
          <w:rFonts w:cs="Calibri"/>
          <w:b/>
          <w:noProof/>
          <w:u w:val="single"/>
        </w:rPr>
        <w:drawing>
          <wp:anchor distT="0" distB="0" distL="114300" distR="114300" simplePos="0" relativeHeight="251692032" behindDoc="0" locked="0" layoutInCell="1" allowOverlap="1" wp14:anchorId="57524A73" wp14:editId="5FA2917E">
            <wp:simplePos x="0" y="0"/>
            <wp:positionH relativeFrom="margin">
              <wp:posOffset>-83070</wp:posOffset>
            </wp:positionH>
            <wp:positionV relativeFrom="margin">
              <wp:posOffset>8312150</wp:posOffset>
            </wp:positionV>
            <wp:extent cx="370840" cy="309880"/>
            <wp:effectExtent l="19050" t="19050" r="0" b="13970"/>
            <wp:wrapSquare wrapText="bothSides"/>
            <wp:docPr id="1465994381" name="Picture 2" descr="C:\Users\Wendy\AppData\Local\Microsoft\Windows\Temporary Internet Files\Content.IE5\YDN23RW3\MC9002328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ndy\AppData\Local\Microsoft\Windows\Temporary Internet Files\Content.IE5\YDN23RW3\MC90023281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1918">
                      <a:off x="0" y="0"/>
                      <a:ext cx="370840" cy="309880"/>
                    </a:xfrm>
                    <a:prstGeom prst="rect">
                      <a:avLst/>
                    </a:prstGeom>
                    <a:noFill/>
                    <a:ln>
                      <a:noFill/>
                    </a:ln>
                  </pic:spPr>
                </pic:pic>
              </a:graphicData>
            </a:graphic>
          </wp:anchor>
        </w:drawing>
      </w:r>
      <w:r w:rsidR="002B791C">
        <w:rPr>
          <w:rFonts w:ascii="Candara" w:eastAsia="Times New Roman" w:hAnsi="Candara" w:cs="Times New Roman"/>
          <w:color w:val="111111"/>
          <w:sz w:val="21"/>
          <w:szCs w:val="21"/>
        </w:rPr>
        <w:tab/>
      </w:r>
    </w:p>
    <w:p w14:paraId="5BACCBA9" w14:textId="591E5B17" w:rsidR="002B791C" w:rsidRDefault="002B791C" w:rsidP="007A65A0">
      <w:pPr>
        <w:spacing w:after="0" w:line="240" w:lineRule="auto"/>
        <w:rPr>
          <w:rFonts w:ascii="Candara" w:eastAsia="Times New Roman" w:hAnsi="Candara" w:cs="Times New Roman"/>
          <w:color w:val="111111"/>
          <w:sz w:val="21"/>
          <w:szCs w:val="21"/>
        </w:rPr>
      </w:pPr>
      <w:r w:rsidRPr="00292405">
        <w:rPr>
          <w:rFonts w:ascii="Candara" w:eastAsia="Times New Roman" w:hAnsi="Candara" w:cs="Times New Roman"/>
          <w:color w:val="111111"/>
          <w:sz w:val="21"/>
          <w:szCs w:val="21"/>
          <w:u w:val="single"/>
        </w:rPr>
        <w:t>Burn ban in effect</w:t>
      </w:r>
      <w:r>
        <w:rPr>
          <w:rFonts w:ascii="Candara" w:eastAsia="Times New Roman" w:hAnsi="Candara" w:cs="Times New Roman"/>
          <w:color w:val="111111"/>
          <w:sz w:val="21"/>
          <w:szCs w:val="21"/>
        </w:rPr>
        <w:t xml:space="preserve"> – Island County’s Fire Marshall announced a Type 1 outdoor ban that began July 2</w:t>
      </w:r>
      <w:r w:rsidRPr="002B791C">
        <w:rPr>
          <w:rFonts w:ascii="Candara" w:eastAsia="Times New Roman" w:hAnsi="Candara" w:cs="Times New Roman"/>
          <w:color w:val="111111"/>
          <w:sz w:val="21"/>
          <w:szCs w:val="21"/>
          <w:vertAlign w:val="superscript"/>
        </w:rPr>
        <w:t>nd</w:t>
      </w:r>
      <w:r>
        <w:rPr>
          <w:rFonts w:ascii="Candara" w:eastAsia="Times New Roman" w:hAnsi="Candara" w:cs="Times New Roman"/>
          <w:color w:val="111111"/>
          <w:sz w:val="21"/>
          <w:szCs w:val="21"/>
        </w:rPr>
        <w:t xml:space="preserve">. </w:t>
      </w:r>
      <w:r w:rsidR="00292405">
        <w:rPr>
          <w:rFonts w:ascii="Candara" w:eastAsia="Times New Roman" w:hAnsi="Candara" w:cs="Times New Roman"/>
          <w:color w:val="111111"/>
          <w:sz w:val="21"/>
          <w:szCs w:val="21"/>
        </w:rPr>
        <w:t>No natural debris may be burned. Recreational or cooking fires up to three feet wide in approved fire pits are allowed.</w:t>
      </w:r>
    </w:p>
    <w:p w14:paraId="687F1B72" w14:textId="2822F95F" w:rsidR="00292405" w:rsidRDefault="007A65A0" w:rsidP="007A65A0">
      <w:pPr>
        <w:spacing w:after="0" w:line="120" w:lineRule="auto"/>
      </w:pPr>
      <w:r w:rsidRPr="001D383F">
        <w:rPr>
          <w:rFonts w:ascii="Candara" w:hAnsi="Candara"/>
          <w:b/>
          <w:noProof/>
          <w:sz w:val="21"/>
          <w:szCs w:val="21"/>
          <w:u w:val="single"/>
        </w:rPr>
        <w:drawing>
          <wp:anchor distT="0" distB="0" distL="114300" distR="114300" simplePos="0" relativeHeight="251673600" behindDoc="1" locked="0" layoutInCell="1" allowOverlap="1" wp14:anchorId="5CD2DC7F" wp14:editId="0A4125BF">
            <wp:simplePos x="0" y="0"/>
            <wp:positionH relativeFrom="margin">
              <wp:posOffset>-123825</wp:posOffset>
            </wp:positionH>
            <wp:positionV relativeFrom="paragraph">
              <wp:posOffset>93980</wp:posOffset>
            </wp:positionV>
            <wp:extent cx="499745" cy="381000"/>
            <wp:effectExtent l="0" t="0" r="0" b="0"/>
            <wp:wrapTight wrapText="bothSides">
              <wp:wrapPolygon edited="0">
                <wp:start x="0" y="0"/>
                <wp:lineTo x="0" y="20520"/>
                <wp:lineTo x="20584" y="2052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745" cy="381000"/>
                    </a:xfrm>
                    <a:prstGeom prst="rect">
                      <a:avLst/>
                    </a:prstGeom>
                    <a:noFill/>
                  </pic:spPr>
                </pic:pic>
              </a:graphicData>
            </a:graphic>
            <wp14:sizeRelH relativeFrom="page">
              <wp14:pctWidth>0</wp14:pctWidth>
            </wp14:sizeRelH>
            <wp14:sizeRelV relativeFrom="page">
              <wp14:pctHeight>0</wp14:pctHeight>
            </wp14:sizeRelV>
          </wp:anchor>
        </w:drawing>
      </w:r>
    </w:p>
    <w:p w14:paraId="0250896A" w14:textId="1584F11F" w:rsidR="003E7C07" w:rsidRPr="001D383F" w:rsidRDefault="00CE0C0F" w:rsidP="007A65A0">
      <w:pPr>
        <w:spacing w:after="100" w:afterAutospacing="1" w:line="240" w:lineRule="auto"/>
        <w:ind w:left="720"/>
        <w:rPr>
          <w:rFonts w:ascii="Candara" w:hAnsi="Candara"/>
          <w:sz w:val="21"/>
          <w:szCs w:val="21"/>
        </w:rPr>
      </w:pPr>
      <w:r w:rsidRPr="001D383F">
        <w:rPr>
          <w:rFonts w:ascii="Candara" w:hAnsi="Candara"/>
          <w:b/>
          <w:sz w:val="21"/>
          <w:szCs w:val="21"/>
          <w:u w:val="single"/>
        </w:rPr>
        <w:t>Board of Directors meetings are held the 2</w:t>
      </w:r>
      <w:r w:rsidRPr="001D383F">
        <w:rPr>
          <w:rFonts w:ascii="Candara" w:hAnsi="Candara"/>
          <w:b/>
          <w:sz w:val="21"/>
          <w:szCs w:val="21"/>
          <w:u w:val="single"/>
          <w:vertAlign w:val="superscript"/>
        </w:rPr>
        <w:t>nd</w:t>
      </w:r>
      <w:r w:rsidRPr="001D383F">
        <w:rPr>
          <w:rFonts w:ascii="Candara" w:hAnsi="Candara"/>
          <w:b/>
          <w:sz w:val="21"/>
          <w:szCs w:val="21"/>
          <w:u w:val="single"/>
        </w:rPr>
        <w:t xml:space="preserve"> Tuesday of every month. </w:t>
      </w:r>
      <w:r w:rsidRPr="001D383F">
        <w:rPr>
          <w:rFonts w:ascii="Candara" w:hAnsi="Candara"/>
          <w:bCs/>
          <w:sz w:val="21"/>
          <w:szCs w:val="21"/>
        </w:rPr>
        <w:t xml:space="preserve">The next meeting is scheduled for Tuesday August 8, 2023 </w:t>
      </w:r>
      <w:r w:rsidRPr="001D383F">
        <w:rPr>
          <w:rFonts w:ascii="Candara" w:hAnsi="Candara"/>
          <w:sz w:val="21"/>
          <w:szCs w:val="21"/>
        </w:rPr>
        <w:t>@ 7pm at the clubhouse</w:t>
      </w:r>
      <w:r w:rsidR="00C376C9" w:rsidRPr="001D383F">
        <w:rPr>
          <w:rFonts w:ascii="Candara" w:hAnsi="Candara"/>
          <w:sz w:val="21"/>
          <w:szCs w:val="21"/>
        </w:rPr>
        <w:t xml:space="preserve">. </w:t>
      </w:r>
      <w:r w:rsidRPr="001D383F">
        <w:rPr>
          <w:rFonts w:ascii="Candara" w:hAnsi="Candara"/>
          <w:sz w:val="21"/>
          <w:szCs w:val="21"/>
        </w:rPr>
        <w:t>All members are invited and encouraged to attend.</w:t>
      </w:r>
    </w:p>
    <w:sectPr w:rsidR="003E7C07" w:rsidRPr="001D383F"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B1"/>
    <w:family w:val="swiss"/>
    <w:pitch w:val="variable"/>
    <w:sig w:usb0="80000807"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D29D9"/>
    <w:multiLevelType w:val="hybridMultilevel"/>
    <w:tmpl w:val="C62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31063B"/>
    <w:multiLevelType w:val="hybridMultilevel"/>
    <w:tmpl w:val="6E1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41928"/>
    <w:multiLevelType w:val="hybridMultilevel"/>
    <w:tmpl w:val="78C6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B4550"/>
    <w:multiLevelType w:val="multilevel"/>
    <w:tmpl w:val="C6E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69450A"/>
    <w:multiLevelType w:val="hybridMultilevel"/>
    <w:tmpl w:val="4CB6717A"/>
    <w:lvl w:ilvl="0" w:tplc="04090001">
      <w:start w:val="1"/>
      <w:numFmt w:val="bullet"/>
      <w:lvlText w:val=""/>
      <w:lvlJc w:val="left"/>
      <w:pPr>
        <w:ind w:left="900" w:hanging="360"/>
      </w:pPr>
      <w:rPr>
        <w:rFonts w:ascii="Symbol" w:hAnsi="Symbol" w:hint="default"/>
      </w:rPr>
    </w:lvl>
    <w:lvl w:ilvl="1" w:tplc="944CB064">
      <w:start w:val="1"/>
      <w:numFmt w:val="bullet"/>
      <w:lvlText w:val=""/>
      <w:lvlJc w:val="righ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7E40277F"/>
    <w:multiLevelType w:val="hybridMultilevel"/>
    <w:tmpl w:val="EF6A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925326">
    <w:abstractNumId w:val="2"/>
  </w:num>
  <w:num w:numId="2" w16cid:durableId="736979368">
    <w:abstractNumId w:val="4"/>
  </w:num>
  <w:num w:numId="3" w16cid:durableId="84882121">
    <w:abstractNumId w:val="13"/>
  </w:num>
  <w:num w:numId="4" w16cid:durableId="1800370126">
    <w:abstractNumId w:val="11"/>
  </w:num>
  <w:num w:numId="5" w16cid:durableId="671031032">
    <w:abstractNumId w:val="6"/>
  </w:num>
  <w:num w:numId="6" w16cid:durableId="1947807333">
    <w:abstractNumId w:val="3"/>
  </w:num>
  <w:num w:numId="7" w16cid:durableId="1922442258">
    <w:abstractNumId w:val="0"/>
  </w:num>
  <w:num w:numId="8" w16cid:durableId="439841011">
    <w:abstractNumId w:val="1"/>
  </w:num>
  <w:num w:numId="9" w16cid:durableId="1051728155">
    <w:abstractNumId w:val="14"/>
  </w:num>
  <w:num w:numId="10" w16cid:durableId="1842307762">
    <w:abstractNumId w:val="8"/>
  </w:num>
  <w:num w:numId="11" w16cid:durableId="861675544">
    <w:abstractNumId w:val="12"/>
  </w:num>
  <w:num w:numId="12" w16cid:durableId="589658715">
    <w:abstractNumId w:val="5"/>
  </w:num>
  <w:num w:numId="13" w16cid:durableId="1757046191">
    <w:abstractNumId w:val="15"/>
  </w:num>
  <w:num w:numId="14" w16cid:durableId="1920139464">
    <w:abstractNumId w:val="17"/>
  </w:num>
  <w:num w:numId="15" w16cid:durableId="915700724">
    <w:abstractNumId w:val="10"/>
  </w:num>
  <w:num w:numId="16" w16cid:durableId="1930387172">
    <w:abstractNumId w:val="9"/>
  </w:num>
  <w:num w:numId="17" w16cid:durableId="842161655">
    <w:abstractNumId w:val="16"/>
  </w:num>
  <w:num w:numId="18" w16cid:durableId="329606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C"/>
    <w:rsid w:val="00005109"/>
    <w:rsid w:val="00012595"/>
    <w:rsid w:val="000160B3"/>
    <w:rsid w:val="00025B53"/>
    <w:rsid w:val="00037018"/>
    <w:rsid w:val="00037880"/>
    <w:rsid w:val="00040BFC"/>
    <w:rsid w:val="000453E2"/>
    <w:rsid w:val="00045CF2"/>
    <w:rsid w:val="000478CB"/>
    <w:rsid w:val="0005773F"/>
    <w:rsid w:val="00062456"/>
    <w:rsid w:val="000645EF"/>
    <w:rsid w:val="00064DC0"/>
    <w:rsid w:val="000740FF"/>
    <w:rsid w:val="000746D5"/>
    <w:rsid w:val="00075008"/>
    <w:rsid w:val="00077516"/>
    <w:rsid w:val="00080C9E"/>
    <w:rsid w:val="00081ADD"/>
    <w:rsid w:val="00096242"/>
    <w:rsid w:val="000965B9"/>
    <w:rsid w:val="000A211D"/>
    <w:rsid w:val="000B0C58"/>
    <w:rsid w:val="000B2352"/>
    <w:rsid w:val="000B5BB2"/>
    <w:rsid w:val="000C0D38"/>
    <w:rsid w:val="000C6816"/>
    <w:rsid w:val="000D3F78"/>
    <w:rsid w:val="000E15B2"/>
    <w:rsid w:val="000E5CF6"/>
    <w:rsid w:val="000E6427"/>
    <w:rsid w:val="000F373F"/>
    <w:rsid w:val="00102CC2"/>
    <w:rsid w:val="00110FA5"/>
    <w:rsid w:val="00113835"/>
    <w:rsid w:val="00120BF7"/>
    <w:rsid w:val="00142DB6"/>
    <w:rsid w:val="00146392"/>
    <w:rsid w:val="00154AF7"/>
    <w:rsid w:val="00164344"/>
    <w:rsid w:val="00170CC1"/>
    <w:rsid w:val="00195C6B"/>
    <w:rsid w:val="001C0E30"/>
    <w:rsid w:val="001C0FDA"/>
    <w:rsid w:val="001C2F23"/>
    <w:rsid w:val="001C3531"/>
    <w:rsid w:val="001C58FF"/>
    <w:rsid w:val="001C5AAF"/>
    <w:rsid w:val="001D383F"/>
    <w:rsid w:val="001E2F00"/>
    <w:rsid w:val="001E7D32"/>
    <w:rsid w:val="00203B13"/>
    <w:rsid w:val="00217E19"/>
    <w:rsid w:val="00231FE0"/>
    <w:rsid w:val="0024441F"/>
    <w:rsid w:val="0025162E"/>
    <w:rsid w:val="0025258D"/>
    <w:rsid w:val="00260F9D"/>
    <w:rsid w:val="002769B6"/>
    <w:rsid w:val="002854C8"/>
    <w:rsid w:val="00287C5F"/>
    <w:rsid w:val="00292405"/>
    <w:rsid w:val="002929F5"/>
    <w:rsid w:val="002A7C62"/>
    <w:rsid w:val="002B1844"/>
    <w:rsid w:val="002B275B"/>
    <w:rsid w:val="002B791C"/>
    <w:rsid w:val="002C49DD"/>
    <w:rsid w:val="002C51C6"/>
    <w:rsid w:val="002C6DCA"/>
    <w:rsid w:val="002D0277"/>
    <w:rsid w:val="003018C6"/>
    <w:rsid w:val="00304278"/>
    <w:rsid w:val="00307822"/>
    <w:rsid w:val="00332BA4"/>
    <w:rsid w:val="00343C1F"/>
    <w:rsid w:val="003505C8"/>
    <w:rsid w:val="00350ED2"/>
    <w:rsid w:val="00352AD4"/>
    <w:rsid w:val="00355231"/>
    <w:rsid w:val="0036139A"/>
    <w:rsid w:val="00371E04"/>
    <w:rsid w:val="00385F8C"/>
    <w:rsid w:val="003912C1"/>
    <w:rsid w:val="0039464B"/>
    <w:rsid w:val="003A36E1"/>
    <w:rsid w:val="003A3759"/>
    <w:rsid w:val="003A7BA3"/>
    <w:rsid w:val="003B3FF2"/>
    <w:rsid w:val="003D1B72"/>
    <w:rsid w:val="003D6306"/>
    <w:rsid w:val="003E65E0"/>
    <w:rsid w:val="003E7C07"/>
    <w:rsid w:val="003F2C24"/>
    <w:rsid w:val="00402B8D"/>
    <w:rsid w:val="00404B5D"/>
    <w:rsid w:val="00405954"/>
    <w:rsid w:val="00407770"/>
    <w:rsid w:val="00415B68"/>
    <w:rsid w:val="00417ED2"/>
    <w:rsid w:val="00420586"/>
    <w:rsid w:val="0042796D"/>
    <w:rsid w:val="004304AB"/>
    <w:rsid w:val="00444441"/>
    <w:rsid w:val="004474E0"/>
    <w:rsid w:val="00451A95"/>
    <w:rsid w:val="00451F73"/>
    <w:rsid w:val="00453338"/>
    <w:rsid w:val="00456162"/>
    <w:rsid w:val="0046157B"/>
    <w:rsid w:val="00466067"/>
    <w:rsid w:val="004741A4"/>
    <w:rsid w:val="00485F12"/>
    <w:rsid w:val="004923C0"/>
    <w:rsid w:val="00494BB4"/>
    <w:rsid w:val="004967E5"/>
    <w:rsid w:val="004A57A3"/>
    <w:rsid w:val="004D2C3A"/>
    <w:rsid w:val="004E7BAF"/>
    <w:rsid w:val="004F1414"/>
    <w:rsid w:val="00503A9A"/>
    <w:rsid w:val="00530E7B"/>
    <w:rsid w:val="00532DC2"/>
    <w:rsid w:val="00535CC0"/>
    <w:rsid w:val="00541501"/>
    <w:rsid w:val="00562239"/>
    <w:rsid w:val="00571B12"/>
    <w:rsid w:val="00573BC7"/>
    <w:rsid w:val="00580C65"/>
    <w:rsid w:val="00592BA0"/>
    <w:rsid w:val="005A2C8A"/>
    <w:rsid w:val="005A30D8"/>
    <w:rsid w:val="005A4CED"/>
    <w:rsid w:val="005B3C80"/>
    <w:rsid w:val="005C5F0E"/>
    <w:rsid w:val="005E02CB"/>
    <w:rsid w:val="005E45E8"/>
    <w:rsid w:val="005E513E"/>
    <w:rsid w:val="0060315F"/>
    <w:rsid w:val="00606053"/>
    <w:rsid w:val="006076A6"/>
    <w:rsid w:val="006122CC"/>
    <w:rsid w:val="006129B6"/>
    <w:rsid w:val="006131ED"/>
    <w:rsid w:val="00615D0F"/>
    <w:rsid w:val="006319DE"/>
    <w:rsid w:val="006339B6"/>
    <w:rsid w:val="00636F2B"/>
    <w:rsid w:val="00643F3C"/>
    <w:rsid w:val="00662B3B"/>
    <w:rsid w:val="006631F7"/>
    <w:rsid w:val="006638FF"/>
    <w:rsid w:val="006652C9"/>
    <w:rsid w:val="00666943"/>
    <w:rsid w:val="006675B5"/>
    <w:rsid w:val="00681F29"/>
    <w:rsid w:val="00686ECA"/>
    <w:rsid w:val="00693575"/>
    <w:rsid w:val="00694A18"/>
    <w:rsid w:val="006A11F1"/>
    <w:rsid w:val="006A55DD"/>
    <w:rsid w:val="006A575F"/>
    <w:rsid w:val="006C3E9F"/>
    <w:rsid w:val="006C4C78"/>
    <w:rsid w:val="006C7B33"/>
    <w:rsid w:val="006D372C"/>
    <w:rsid w:val="006D7AF1"/>
    <w:rsid w:val="006E5022"/>
    <w:rsid w:val="006F3DFA"/>
    <w:rsid w:val="007025BE"/>
    <w:rsid w:val="0070292A"/>
    <w:rsid w:val="007060E5"/>
    <w:rsid w:val="007121A6"/>
    <w:rsid w:val="00713A5D"/>
    <w:rsid w:val="00716A03"/>
    <w:rsid w:val="0072262E"/>
    <w:rsid w:val="00744950"/>
    <w:rsid w:val="00753176"/>
    <w:rsid w:val="00755BDC"/>
    <w:rsid w:val="00773E58"/>
    <w:rsid w:val="007764A7"/>
    <w:rsid w:val="007A2AD6"/>
    <w:rsid w:val="007A625D"/>
    <w:rsid w:val="007A65A0"/>
    <w:rsid w:val="007B3553"/>
    <w:rsid w:val="007B4D9D"/>
    <w:rsid w:val="007B4E9E"/>
    <w:rsid w:val="007C0799"/>
    <w:rsid w:val="007C1E9D"/>
    <w:rsid w:val="007D542B"/>
    <w:rsid w:val="007F408C"/>
    <w:rsid w:val="00801DB2"/>
    <w:rsid w:val="0081417B"/>
    <w:rsid w:val="0081587E"/>
    <w:rsid w:val="00817D0A"/>
    <w:rsid w:val="00822089"/>
    <w:rsid w:val="0084431E"/>
    <w:rsid w:val="008459F4"/>
    <w:rsid w:val="00854363"/>
    <w:rsid w:val="008641AC"/>
    <w:rsid w:val="00870706"/>
    <w:rsid w:val="008722DD"/>
    <w:rsid w:val="00872356"/>
    <w:rsid w:val="00872BE7"/>
    <w:rsid w:val="0089746C"/>
    <w:rsid w:val="008B02E6"/>
    <w:rsid w:val="008B430D"/>
    <w:rsid w:val="008B44F7"/>
    <w:rsid w:val="008B5255"/>
    <w:rsid w:val="008B5EAD"/>
    <w:rsid w:val="008C62BF"/>
    <w:rsid w:val="008D4D91"/>
    <w:rsid w:val="008F1504"/>
    <w:rsid w:val="008F7506"/>
    <w:rsid w:val="00900169"/>
    <w:rsid w:val="0092051B"/>
    <w:rsid w:val="00922FB5"/>
    <w:rsid w:val="0093581C"/>
    <w:rsid w:val="00952969"/>
    <w:rsid w:val="00952AD9"/>
    <w:rsid w:val="0095405D"/>
    <w:rsid w:val="00954222"/>
    <w:rsid w:val="00981035"/>
    <w:rsid w:val="00984E58"/>
    <w:rsid w:val="009A7F5D"/>
    <w:rsid w:val="009C7498"/>
    <w:rsid w:val="009E174C"/>
    <w:rsid w:val="009E1B30"/>
    <w:rsid w:val="009E2201"/>
    <w:rsid w:val="009F3F05"/>
    <w:rsid w:val="009F5C1C"/>
    <w:rsid w:val="009F7889"/>
    <w:rsid w:val="00A01A86"/>
    <w:rsid w:val="00A16496"/>
    <w:rsid w:val="00A21B7B"/>
    <w:rsid w:val="00A2235A"/>
    <w:rsid w:val="00A27CDB"/>
    <w:rsid w:val="00A3708C"/>
    <w:rsid w:val="00A43850"/>
    <w:rsid w:val="00A44CF9"/>
    <w:rsid w:val="00A51B1D"/>
    <w:rsid w:val="00A6130C"/>
    <w:rsid w:val="00A61C58"/>
    <w:rsid w:val="00A634EC"/>
    <w:rsid w:val="00A76C2B"/>
    <w:rsid w:val="00A77D9C"/>
    <w:rsid w:val="00A910DF"/>
    <w:rsid w:val="00A9424E"/>
    <w:rsid w:val="00AB1C0C"/>
    <w:rsid w:val="00AB1E64"/>
    <w:rsid w:val="00AB1F2B"/>
    <w:rsid w:val="00AC550C"/>
    <w:rsid w:val="00AD1709"/>
    <w:rsid w:val="00AF4EA3"/>
    <w:rsid w:val="00B0392B"/>
    <w:rsid w:val="00B150E8"/>
    <w:rsid w:val="00B24BBD"/>
    <w:rsid w:val="00B2623A"/>
    <w:rsid w:val="00B34B2B"/>
    <w:rsid w:val="00B37749"/>
    <w:rsid w:val="00B42DC2"/>
    <w:rsid w:val="00B50BD0"/>
    <w:rsid w:val="00B60764"/>
    <w:rsid w:val="00B632D0"/>
    <w:rsid w:val="00B704F3"/>
    <w:rsid w:val="00B73C08"/>
    <w:rsid w:val="00B81DCB"/>
    <w:rsid w:val="00B94BA9"/>
    <w:rsid w:val="00B95B23"/>
    <w:rsid w:val="00BA1741"/>
    <w:rsid w:val="00BA5507"/>
    <w:rsid w:val="00BB78FD"/>
    <w:rsid w:val="00BE1BE5"/>
    <w:rsid w:val="00BE2D3D"/>
    <w:rsid w:val="00BF195A"/>
    <w:rsid w:val="00BF6C69"/>
    <w:rsid w:val="00C220A1"/>
    <w:rsid w:val="00C30B21"/>
    <w:rsid w:val="00C34EC7"/>
    <w:rsid w:val="00C376C9"/>
    <w:rsid w:val="00C51E57"/>
    <w:rsid w:val="00C5351E"/>
    <w:rsid w:val="00C63FE5"/>
    <w:rsid w:val="00C7791B"/>
    <w:rsid w:val="00C85AC0"/>
    <w:rsid w:val="00C95027"/>
    <w:rsid w:val="00C96FC2"/>
    <w:rsid w:val="00CA38C0"/>
    <w:rsid w:val="00CA7BB6"/>
    <w:rsid w:val="00CD5CF2"/>
    <w:rsid w:val="00CE0C0F"/>
    <w:rsid w:val="00CE1A93"/>
    <w:rsid w:val="00CE3722"/>
    <w:rsid w:val="00CE3986"/>
    <w:rsid w:val="00CE7709"/>
    <w:rsid w:val="00CF0C3E"/>
    <w:rsid w:val="00CF13EB"/>
    <w:rsid w:val="00CF1B63"/>
    <w:rsid w:val="00CF32C1"/>
    <w:rsid w:val="00CF5822"/>
    <w:rsid w:val="00CF64DD"/>
    <w:rsid w:val="00D03FC0"/>
    <w:rsid w:val="00D076A9"/>
    <w:rsid w:val="00D1612D"/>
    <w:rsid w:val="00D17237"/>
    <w:rsid w:val="00D17C8A"/>
    <w:rsid w:val="00D30049"/>
    <w:rsid w:val="00D317D9"/>
    <w:rsid w:val="00D335AA"/>
    <w:rsid w:val="00D362B5"/>
    <w:rsid w:val="00D50B51"/>
    <w:rsid w:val="00D53D49"/>
    <w:rsid w:val="00D61F35"/>
    <w:rsid w:val="00D66F36"/>
    <w:rsid w:val="00D72345"/>
    <w:rsid w:val="00D77A56"/>
    <w:rsid w:val="00D80897"/>
    <w:rsid w:val="00D841C5"/>
    <w:rsid w:val="00D97364"/>
    <w:rsid w:val="00DB7CD5"/>
    <w:rsid w:val="00DC3E07"/>
    <w:rsid w:val="00DD2C35"/>
    <w:rsid w:val="00DE2095"/>
    <w:rsid w:val="00DE2B0C"/>
    <w:rsid w:val="00DF20C9"/>
    <w:rsid w:val="00DF5451"/>
    <w:rsid w:val="00DF6F5A"/>
    <w:rsid w:val="00E0336E"/>
    <w:rsid w:val="00E03C9E"/>
    <w:rsid w:val="00E05285"/>
    <w:rsid w:val="00E06F33"/>
    <w:rsid w:val="00E071F1"/>
    <w:rsid w:val="00E13E98"/>
    <w:rsid w:val="00E14EEF"/>
    <w:rsid w:val="00E16688"/>
    <w:rsid w:val="00E16C03"/>
    <w:rsid w:val="00E2552E"/>
    <w:rsid w:val="00E30031"/>
    <w:rsid w:val="00E40E4B"/>
    <w:rsid w:val="00E562F6"/>
    <w:rsid w:val="00E62D5E"/>
    <w:rsid w:val="00E71D91"/>
    <w:rsid w:val="00E764A6"/>
    <w:rsid w:val="00EA39F8"/>
    <w:rsid w:val="00EB081D"/>
    <w:rsid w:val="00EC1BC2"/>
    <w:rsid w:val="00ED009F"/>
    <w:rsid w:val="00EE1090"/>
    <w:rsid w:val="00EE2B9C"/>
    <w:rsid w:val="00EE322D"/>
    <w:rsid w:val="00EE3D33"/>
    <w:rsid w:val="00EE5A6A"/>
    <w:rsid w:val="00F15B3B"/>
    <w:rsid w:val="00F20B72"/>
    <w:rsid w:val="00F245A7"/>
    <w:rsid w:val="00F40404"/>
    <w:rsid w:val="00F40638"/>
    <w:rsid w:val="00F508B3"/>
    <w:rsid w:val="00F659E9"/>
    <w:rsid w:val="00F72BA4"/>
    <w:rsid w:val="00F74C0C"/>
    <w:rsid w:val="00F773D3"/>
    <w:rsid w:val="00F8275F"/>
    <w:rsid w:val="00F91F3D"/>
    <w:rsid w:val="00F957F2"/>
    <w:rsid w:val="00F9796D"/>
    <w:rsid w:val="00FA531E"/>
    <w:rsid w:val="00FA7DDD"/>
    <w:rsid w:val="00FC050E"/>
    <w:rsid w:val="00FE4CE0"/>
    <w:rsid w:val="00FF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893C"/>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customStyle="1" w:styleId="Default">
    <w:name w:val="Default"/>
    <w:rsid w:val="007F408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746D5"/>
    <w:rPr>
      <w:color w:val="605E5C"/>
      <w:shd w:val="clear" w:color="auto" w:fill="E1DFDD"/>
    </w:rPr>
  </w:style>
  <w:style w:type="paragraph" w:styleId="NoSpacing">
    <w:name w:val="No Spacing"/>
    <w:uiPriority w:val="1"/>
    <w:qFormat/>
    <w:rsid w:val="00074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44302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82205948">
      <w:bodyDiv w:val="1"/>
      <w:marLeft w:val="0"/>
      <w:marRight w:val="0"/>
      <w:marTop w:val="0"/>
      <w:marBottom w:val="0"/>
      <w:divBdr>
        <w:top w:val="none" w:sz="0" w:space="0" w:color="auto"/>
        <w:left w:val="none" w:sz="0" w:space="0" w:color="auto"/>
        <w:bottom w:val="none" w:sz="0" w:space="0" w:color="auto"/>
        <w:right w:val="none" w:sz="0" w:space="0" w:color="auto"/>
      </w:divBdr>
    </w:div>
    <w:div w:id="1430346685">
      <w:bodyDiv w:val="1"/>
      <w:marLeft w:val="0"/>
      <w:marRight w:val="0"/>
      <w:marTop w:val="0"/>
      <w:marBottom w:val="0"/>
      <w:divBdr>
        <w:top w:val="none" w:sz="0" w:space="0" w:color="auto"/>
        <w:left w:val="none" w:sz="0" w:space="0" w:color="auto"/>
        <w:bottom w:val="none" w:sz="0" w:space="0" w:color="auto"/>
        <w:right w:val="none" w:sz="0" w:space="0" w:color="auto"/>
      </w:divBdr>
    </w:div>
    <w:div w:id="1553956099">
      <w:bodyDiv w:val="1"/>
      <w:marLeft w:val="0"/>
      <w:marRight w:val="0"/>
      <w:marTop w:val="0"/>
      <w:marBottom w:val="0"/>
      <w:divBdr>
        <w:top w:val="none" w:sz="0" w:space="0" w:color="auto"/>
        <w:left w:val="none" w:sz="0" w:space="0" w:color="auto"/>
        <w:bottom w:val="none" w:sz="0" w:space="0" w:color="auto"/>
        <w:right w:val="none" w:sz="0" w:space="0" w:color="auto"/>
      </w:divBdr>
    </w:div>
    <w:div w:id="1559394760">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ZkMCx8anJAhWILYgKHTU0CBoQjRwIBw&amp;url=https://www.millersville.edu/hr/ehs/emergency.php&amp;psig=AFQjCNGJx2w7ZirawjImiCTgq1S7zIrVnQ&amp;ust=1448482231040006"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llinghills@oakharbor.net" TargetMode="Externa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F05C-F240-4205-82DF-96ADD22C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Ruby Hall</cp:lastModifiedBy>
  <cp:revision>8</cp:revision>
  <cp:lastPrinted>2023-08-04T00:45:00Z</cp:lastPrinted>
  <dcterms:created xsi:type="dcterms:W3CDTF">2023-07-21T17:52:00Z</dcterms:created>
  <dcterms:modified xsi:type="dcterms:W3CDTF">2023-08-04T00:54:00Z</dcterms:modified>
</cp:coreProperties>
</file>