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04686" w:rsidRDefault="00604686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04686" w:rsidRDefault="00604686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01110C" w:rsidRDefault="0001110C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01110C" w:rsidRDefault="0001110C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037880" w:rsidRPr="005E02CB" w:rsidRDefault="00037880" w:rsidP="005E02CB"/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6234CC" w:rsidRDefault="006234CC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95715" w:rsidRDefault="00D9571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  <w:bookmarkStart w:id="0" w:name="_GoBack"/>
      <w:bookmarkEnd w:id="0"/>
    </w:p>
    <w:p w:rsidR="00872BE7" w:rsidRDefault="0025162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:rsidR="00872BE7" w:rsidRDefault="00872BE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CA7BB6" w:rsidRDefault="00543C79" w:rsidP="00CA7BB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June</w:t>
      </w:r>
      <w:r w:rsidR="003912C1">
        <w:rPr>
          <w:rFonts w:ascii="Gisha" w:hAnsi="Gisha" w:cs="Gisha"/>
          <w:b/>
          <w:sz w:val="36"/>
          <w:szCs w:val="36"/>
        </w:rPr>
        <w:t xml:space="preserve"> 20</w:t>
      </w:r>
      <w:r w:rsidR="00836917">
        <w:rPr>
          <w:rFonts w:ascii="Gisha" w:hAnsi="Gisha" w:cs="Gisha"/>
          <w:b/>
          <w:sz w:val="36"/>
          <w:szCs w:val="36"/>
        </w:rPr>
        <w:t>21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F815D2" w:rsidRDefault="00F815D2" w:rsidP="00F815D2">
      <w:pPr>
        <w:shd w:val="clear" w:color="auto" w:fill="FFFFFF"/>
        <w:spacing w:after="0" w:line="240" w:lineRule="auto"/>
        <w:ind w:left="120" w:right="240"/>
        <w:rPr>
          <w:rFonts w:ascii="Candara" w:hAnsi="Candara"/>
          <w:b/>
          <w:noProof/>
        </w:rPr>
      </w:pPr>
    </w:p>
    <w:p w:rsidR="00F815D2" w:rsidRPr="00F06B91" w:rsidRDefault="009306F4" w:rsidP="00F815D2">
      <w:pPr>
        <w:shd w:val="clear" w:color="auto" w:fill="FFFFFF"/>
        <w:spacing w:after="0" w:line="240" w:lineRule="auto"/>
        <w:ind w:left="120" w:right="240"/>
        <w:rPr>
          <w:rFonts w:ascii="Candara" w:hAnsi="Candara"/>
          <w:b/>
          <w:noProof/>
          <w:sz w:val="24"/>
        </w:rPr>
      </w:pPr>
      <w:r w:rsidRPr="00F06B91">
        <w:rPr>
          <w:rFonts w:ascii="Candara" w:hAnsi="Candara"/>
          <w:b/>
          <w:noProof/>
          <w:sz w:val="24"/>
        </w:rPr>
        <w:t xml:space="preserve">The Annual </w:t>
      </w:r>
      <w:r w:rsidR="00F815D2" w:rsidRPr="00F06B91">
        <w:rPr>
          <w:rFonts w:ascii="Candara" w:hAnsi="Candara"/>
          <w:b/>
          <w:noProof/>
          <w:sz w:val="24"/>
        </w:rPr>
        <w:t>Pier Inspection will be on June 24</w:t>
      </w:r>
      <w:r w:rsidR="00F815D2" w:rsidRPr="00F06B91">
        <w:rPr>
          <w:rFonts w:ascii="Candara" w:hAnsi="Candara"/>
          <w:b/>
          <w:noProof/>
          <w:sz w:val="24"/>
          <w:vertAlign w:val="superscript"/>
        </w:rPr>
        <w:t>th</w:t>
      </w:r>
      <w:r w:rsidR="00F815D2" w:rsidRPr="00F06B91">
        <w:rPr>
          <w:rFonts w:ascii="Candara" w:hAnsi="Candara"/>
          <w:b/>
          <w:noProof/>
          <w:sz w:val="24"/>
        </w:rPr>
        <w:t xml:space="preserve"> and 25</w:t>
      </w:r>
      <w:r w:rsidR="00F815D2" w:rsidRPr="00F06B91">
        <w:rPr>
          <w:rFonts w:ascii="Candara" w:hAnsi="Candara"/>
          <w:b/>
          <w:noProof/>
          <w:sz w:val="24"/>
          <w:vertAlign w:val="superscript"/>
        </w:rPr>
        <w:t>th</w:t>
      </w:r>
      <w:r w:rsidR="00F815D2" w:rsidRPr="00F06B91">
        <w:rPr>
          <w:rFonts w:ascii="Candara" w:hAnsi="Candara"/>
          <w:b/>
          <w:noProof/>
          <w:sz w:val="24"/>
        </w:rPr>
        <w:t xml:space="preserve"> at 10 am.</w:t>
      </w:r>
      <w:r w:rsidR="007510C3" w:rsidRPr="00F06B91">
        <w:rPr>
          <w:rFonts w:ascii="Candara" w:hAnsi="Candara"/>
          <w:b/>
          <w:noProof/>
          <w:sz w:val="24"/>
        </w:rPr>
        <w:t xml:space="preserve"> If you interested in voluntee</w:t>
      </w:r>
      <w:r w:rsidR="003A19C5" w:rsidRPr="00F06B91">
        <w:rPr>
          <w:rFonts w:ascii="Candara" w:hAnsi="Candara"/>
          <w:b/>
          <w:noProof/>
          <w:sz w:val="24"/>
        </w:rPr>
        <w:t xml:space="preserve">ring bring a </w:t>
      </w:r>
      <w:r w:rsidRPr="00F06B91">
        <w:rPr>
          <w:rFonts w:ascii="Candara" w:hAnsi="Candara"/>
          <w:b/>
          <w:noProof/>
          <w:sz w:val="24"/>
        </w:rPr>
        <w:t>shovel and gloves</w:t>
      </w:r>
      <w:r w:rsidR="007510C3" w:rsidRPr="00F06B91">
        <w:rPr>
          <w:rFonts w:ascii="Candara" w:hAnsi="Candara"/>
          <w:b/>
          <w:noProof/>
          <w:sz w:val="24"/>
        </w:rPr>
        <w:t xml:space="preserve"> to</w:t>
      </w:r>
      <w:r w:rsidRPr="00F06B91">
        <w:rPr>
          <w:rFonts w:ascii="Candara" w:hAnsi="Candara"/>
          <w:b/>
          <w:noProof/>
          <w:sz w:val="24"/>
        </w:rPr>
        <w:t xml:space="preserve"> </w:t>
      </w:r>
      <w:r w:rsidR="00823802" w:rsidRPr="00F06B91">
        <w:rPr>
          <w:rFonts w:ascii="Candara" w:hAnsi="Candara"/>
          <w:b/>
          <w:noProof/>
          <w:sz w:val="24"/>
        </w:rPr>
        <w:t xml:space="preserve">help </w:t>
      </w:r>
      <w:r w:rsidRPr="00F06B91">
        <w:rPr>
          <w:rFonts w:ascii="Candara" w:hAnsi="Candara"/>
          <w:b/>
          <w:noProof/>
          <w:sz w:val="24"/>
        </w:rPr>
        <w:t>scrape</w:t>
      </w:r>
      <w:r w:rsidR="007510C3" w:rsidRPr="00F06B91">
        <w:rPr>
          <w:rFonts w:ascii="Candara" w:hAnsi="Candara"/>
          <w:b/>
          <w:noProof/>
          <w:sz w:val="24"/>
        </w:rPr>
        <w:t xml:space="preserve"> the pilings. There will be food and drinks.</w:t>
      </w:r>
      <w:r w:rsidR="00500B2C" w:rsidRPr="00F06B91">
        <w:rPr>
          <w:rFonts w:ascii="Candara" w:hAnsi="Candara"/>
          <w:b/>
          <w:noProof/>
          <w:sz w:val="24"/>
        </w:rPr>
        <w:t xml:space="preserve"> We hope to see you there.</w:t>
      </w:r>
    </w:p>
    <w:p w:rsidR="007510C3" w:rsidRPr="00F06B91" w:rsidRDefault="007510C3" w:rsidP="00F815D2">
      <w:pPr>
        <w:shd w:val="clear" w:color="auto" w:fill="FFFFFF"/>
        <w:spacing w:after="0" w:line="240" w:lineRule="auto"/>
        <w:ind w:left="120" w:right="240"/>
        <w:rPr>
          <w:rFonts w:ascii="Candara" w:hAnsi="Candara"/>
          <w:b/>
          <w:noProof/>
          <w:sz w:val="16"/>
        </w:rPr>
      </w:pPr>
    </w:p>
    <w:p w:rsidR="00F815D2" w:rsidRDefault="009306F4" w:rsidP="00F815D2">
      <w:pPr>
        <w:widowControl w:val="0"/>
        <w:spacing w:after="0"/>
        <w:rPr>
          <w:rFonts w:ascii="Candara" w:hAnsi="Candara" w:cs="Gisha"/>
          <w:sz w:val="20"/>
          <w:szCs w:val="20"/>
        </w:rPr>
      </w:pPr>
      <w:r w:rsidRPr="00BD684D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C92418B" wp14:editId="51E93FCC">
            <wp:simplePos x="0" y="0"/>
            <wp:positionH relativeFrom="column">
              <wp:posOffset>-56036</wp:posOffset>
            </wp:positionH>
            <wp:positionV relativeFrom="paragraph">
              <wp:posOffset>59031</wp:posOffset>
            </wp:positionV>
            <wp:extent cx="513080" cy="457200"/>
            <wp:effectExtent l="0" t="0" r="1270" b="0"/>
            <wp:wrapTight wrapText="bothSides">
              <wp:wrapPolygon edited="0">
                <wp:start x="11228" y="0"/>
                <wp:lineTo x="0" y="6300"/>
                <wp:lineTo x="0" y="17100"/>
                <wp:lineTo x="5614" y="20700"/>
                <wp:lineTo x="9624" y="20700"/>
                <wp:lineTo x="13634" y="20700"/>
                <wp:lineTo x="15238" y="20700"/>
                <wp:lineTo x="20050" y="16200"/>
                <wp:lineTo x="20851" y="2700"/>
                <wp:lineTo x="20050" y="0"/>
                <wp:lineTo x="16040" y="0"/>
                <wp:lineTo x="11228" y="0"/>
              </wp:wrapPolygon>
            </wp:wrapTight>
            <wp:docPr id="8" name="Picture 8" descr="j009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953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C3B" w:rsidRPr="00F815D2">
        <w:rPr>
          <w:rFonts w:ascii="Candara" w:hAnsi="Candara"/>
          <w:b/>
          <w:noProof/>
        </w:rPr>
        <w:t xml:space="preserve"> </w:t>
      </w:r>
      <w:r w:rsidR="00F815D2">
        <w:rPr>
          <w:rFonts w:ascii="Candara" w:hAnsi="Candara" w:cstheme="minorHAnsi"/>
          <w:b/>
          <w:u w:val="single"/>
        </w:rPr>
        <w:t>M</w:t>
      </w:r>
      <w:r w:rsidR="00F815D2" w:rsidRPr="00CB3F7E">
        <w:rPr>
          <w:rFonts w:ascii="Candara" w:hAnsi="Candara" w:cstheme="minorHAnsi"/>
          <w:b/>
          <w:u w:val="single"/>
        </w:rPr>
        <w:t xml:space="preserve">owing </w:t>
      </w:r>
      <w:r w:rsidR="00F815D2">
        <w:rPr>
          <w:rFonts w:ascii="Candara" w:hAnsi="Candara" w:cstheme="minorHAnsi"/>
          <w:b/>
          <w:u w:val="single"/>
        </w:rPr>
        <w:t>P</w:t>
      </w:r>
      <w:r w:rsidR="00F815D2" w:rsidRPr="00CB3F7E">
        <w:rPr>
          <w:rFonts w:ascii="Candara" w:hAnsi="Candara" w:cstheme="minorHAnsi"/>
          <w:b/>
          <w:u w:val="single"/>
        </w:rPr>
        <w:t>olicy</w:t>
      </w:r>
      <w:r w:rsidR="00F815D2">
        <w:rPr>
          <w:rFonts w:ascii="Candara" w:hAnsi="Candara" w:cstheme="minorHAnsi"/>
        </w:rPr>
        <w:t>--</w:t>
      </w:r>
      <w:r w:rsidR="00F815D2" w:rsidRPr="00CB3F7E">
        <w:rPr>
          <w:rFonts w:ascii="Candara" w:hAnsi="Candara" w:cstheme="minorHAnsi"/>
        </w:rPr>
        <w:t xml:space="preserve"> The first mowing of vacant lots </w:t>
      </w:r>
      <w:r w:rsidR="00F815D2">
        <w:rPr>
          <w:rFonts w:ascii="Candara" w:hAnsi="Candara" w:cstheme="minorHAnsi"/>
        </w:rPr>
        <w:t>is underway</w:t>
      </w:r>
      <w:r w:rsidR="00F815D2" w:rsidRPr="00CB3F7E">
        <w:rPr>
          <w:rFonts w:ascii="Candara" w:hAnsi="Candara" w:cstheme="minorHAnsi"/>
        </w:rPr>
        <w:t xml:space="preserve"> and should be completed soon. The second mowing is due by Aug 1</w:t>
      </w:r>
      <w:r w:rsidR="00F815D2" w:rsidRPr="00CB3F7E">
        <w:rPr>
          <w:rFonts w:ascii="Candara" w:hAnsi="Candara" w:cstheme="minorHAnsi"/>
          <w:vertAlign w:val="superscript"/>
        </w:rPr>
        <w:t>st</w:t>
      </w:r>
      <w:r w:rsidR="00F815D2" w:rsidRPr="00CB3F7E">
        <w:rPr>
          <w:rFonts w:ascii="Candara" w:hAnsi="Candara" w:cstheme="minorHAnsi"/>
        </w:rPr>
        <w:t xml:space="preserve">. </w:t>
      </w:r>
      <w:r w:rsidR="00F815D2" w:rsidRPr="00CB3F7E">
        <w:rPr>
          <w:rFonts w:ascii="Candara" w:hAnsi="Candara" w:cs="Gisha"/>
          <w:sz w:val="20"/>
          <w:szCs w:val="20"/>
        </w:rPr>
        <w:t xml:space="preserve">It is every owner’s responsibility to keep their </w:t>
      </w:r>
      <w:r w:rsidR="00F815D2" w:rsidRPr="00CB3F7E">
        <w:rPr>
          <w:rFonts w:ascii="Candara" w:hAnsi="Candara" w:cs="Gisha"/>
          <w:sz w:val="20"/>
          <w:szCs w:val="20"/>
          <w:u w:val="single"/>
        </w:rPr>
        <w:t>entire</w:t>
      </w:r>
      <w:r w:rsidR="00F815D2" w:rsidRPr="00CB3F7E">
        <w:rPr>
          <w:rFonts w:ascii="Candara" w:hAnsi="Candara" w:cs="Gisha"/>
          <w:sz w:val="20"/>
          <w:szCs w:val="20"/>
        </w:rPr>
        <w:t xml:space="preserve"> lot free of the tall grasses and noxious weeds</w:t>
      </w:r>
      <w:r w:rsidR="00F815D2">
        <w:rPr>
          <w:rFonts w:ascii="Candara" w:hAnsi="Candara" w:cs="Gisha"/>
          <w:sz w:val="20"/>
          <w:szCs w:val="20"/>
        </w:rPr>
        <w:t>.</w:t>
      </w:r>
      <w:r w:rsidR="00F815D2" w:rsidRPr="00CB3F7E">
        <w:rPr>
          <w:rFonts w:ascii="Candara" w:hAnsi="Candara" w:cs="Gisha"/>
          <w:sz w:val="20"/>
          <w:szCs w:val="20"/>
        </w:rPr>
        <w:t xml:space="preserve"> This includes along fence</w:t>
      </w:r>
      <w:r w:rsidR="00F815D2">
        <w:rPr>
          <w:rFonts w:ascii="Candara" w:hAnsi="Candara" w:cs="Gisha"/>
          <w:sz w:val="20"/>
          <w:szCs w:val="20"/>
        </w:rPr>
        <w:t>s</w:t>
      </w:r>
      <w:r w:rsidR="00F815D2" w:rsidRPr="00CB3F7E">
        <w:rPr>
          <w:rFonts w:ascii="Candara" w:hAnsi="Candara" w:cs="Gisha"/>
          <w:sz w:val="20"/>
          <w:szCs w:val="20"/>
        </w:rPr>
        <w:t>, all property lines and around water meter</w:t>
      </w:r>
      <w:r w:rsidR="00F815D2">
        <w:rPr>
          <w:rFonts w:ascii="Candara" w:hAnsi="Candara" w:cs="Gisha"/>
          <w:sz w:val="20"/>
          <w:szCs w:val="20"/>
        </w:rPr>
        <w:t>s</w:t>
      </w:r>
      <w:r w:rsidR="00F815D2" w:rsidRPr="00CB3F7E">
        <w:rPr>
          <w:rFonts w:ascii="Candara" w:hAnsi="Candara" w:cs="Gisha"/>
          <w:sz w:val="20"/>
          <w:szCs w:val="20"/>
        </w:rPr>
        <w:t xml:space="preserve">. </w:t>
      </w:r>
      <w:r w:rsidR="00F815D2">
        <w:rPr>
          <w:rFonts w:ascii="Candara" w:hAnsi="Candara" w:cs="Gisha"/>
          <w:sz w:val="20"/>
          <w:szCs w:val="20"/>
        </w:rPr>
        <w:t>I</w:t>
      </w:r>
      <w:r w:rsidR="00F815D2" w:rsidRPr="00CB3F7E">
        <w:rPr>
          <w:rFonts w:ascii="Candara" w:hAnsi="Candara" w:cs="Gisha"/>
          <w:sz w:val="20"/>
          <w:szCs w:val="20"/>
        </w:rPr>
        <w:t xml:space="preserve">f you are not keeping up with your own </w:t>
      </w:r>
      <w:r w:rsidR="00F815D2" w:rsidRPr="00CF0C3E">
        <w:rPr>
          <w:rFonts w:ascii="Candara" w:hAnsi="Candara" w:cs="Gisha"/>
          <w:b/>
          <w:sz w:val="20"/>
          <w:szCs w:val="20"/>
        </w:rPr>
        <w:t>ditch maintenance</w:t>
      </w:r>
      <w:r w:rsidR="00F815D2" w:rsidRPr="00CB3F7E">
        <w:rPr>
          <w:rFonts w:ascii="Candara" w:hAnsi="Candara" w:cs="Gisha"/>
          <w:sz w:val="20"/>
          <w:szCs w:val="20"/>
        </w:rPr>
        <w:t xml:space="preserve">, please call the Island County Road Dept. </w:t>
      </w:r>
      <w:r w:rsidR="00F815D2">
        <w:rPr>
          <w:rFonts w:ascii="Candara" w:hAnsi="Candara" w:cs="Gisha"/>
          <w:sz w:val="20"/>
          <w:szCs w:val="20"/>
        </w:rPr>
        <w:t xml:space="preserve">at </w:t>
      </w:r>
      <w:r w:rsidR="00F815D2" w:rsidRPr="00CB3F7E">
        <w:rPr>
          <w:rFonts w:ascii="Candara" w:hAnsi="Candara" w:cs="Gisha"/>
          <w:sz w:val="20"/>
          <w:szCs w:val="20"/>
        </w:rPr>
        <w:t>360-675-2004 and let them know the ditches that need to be mowed in your area.</w:t>
      </w:r>
    </w:p>
    <w:p w:rsidR="009306F4" w:rsidRPr="00F06B91" w:rsidRDefault="009306F4" w:rsidP="00F815D2">
      <w:pPr>
        <w:widowControl w:val="0"/>
        <w:spacing w:after="0"/>
        <w:rPr>
          <w:rFonts w:ascii="Candara" w:hAnsi="Candara" w:cs="Gisha"/>
          <w:sz w:val="14"/>
          <w:szCs w:val="20"/>
        </w:rPr>
      </w:pPr>
    </w:p>
    <w:p w:rsidR="003A19C5" w:rsidRDefault="00FA6643" w:rsidP="00F815D2">
      <w:pPr>
        <w:widowControl w:val="0"/>
        <w:spacing w:after="0"/>
        <w:rPr>
          <w:rFonts w:ascii="Candara" w:hAnsi="Candara" w:cs="Gisha"/>
          <w:sz w:val="20"/>
          <w:szCs w:val="20"/>
        </w:rPr>
      </w:pPr>
      <w:r w:rsidRPr="007C4A6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405130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0313" y="21110"/>
                <wp:lineTo x="20313" y="0"/>
                <wp:lineTo x="0" y="0"/>
              </wp:wrapPolygon>
            </wp:wrapTight>
            <wp:docPr id="3" name="Picture 3" descr="http://t1.gstatic.com/images?q=tbn:ANd9GcRkfcIshn_J6zPQKwAccYSwkSuZ3pYwSFQ15cxMACdG5U0939pK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kfcIshn_J6zPQKwAccYSwkSuZ3pYwSFQ15cxMACdG5U0939pK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E9A">
        <w:rPr>
          <w:rFonts w:ascii="Candara" w:hAnsi="Candara" w:cs="Gisha"/>
          <w:sz w:val="20"/>
          <w:szCs w:val="20"/>
        </w:rPr>
        <w:t xml:space="preserve">Our beach gate has been </w:t>
      </w:r>
      <w:r w:rsidR="003A19C5">
        <w:rPr>
          <w:rFonts w:ascii="Candara" w:hAnsi="Candara" w:cs="Gisha"/>
          <w:sz w:val="20"/>
          <w:szCs w:val="20"/>
        </w:rPr>
        <w:t xml:space="preserve">damaged </w:t>
      </w:r>
      <w:r w:rsidR="00A32E9A">
        <w:rPr>
          <w:rFonts w:ascii="Candara" w:hAnsi="Candara" w:cs="Gisha"/>
          <w:sz w:val="20"/>
          <w:szCs w:val="20"/>
        </w:rPr>
        <w:t>twice in the last</w:t>
      </w:r>
      <w:r w:rsidR="003A19C5">
        <w:rPr>
          <w:rFonts w:ascii="Candara" w:hAnsi="Candara" w:cs="Gisha"/>
          <w:sz w:val="20"/>
          <w:szCs w:val="20"/>
        </w:rPr>
        <w:t xml:space="preserve"> few weeks ago</w:t>
      </w:r>
      <w:r w:rsidR="009306F4">
        <w:rPr>
          <w:rFonts w:ascii="Candara" w:hAnsi="Candara" w:cs="Gisha"/>
          <w:sz w:val="20"/>
          <w:szCs w:val="20"/>
        </w:rPr>
        <w:t>. The second vehicle ramming on May 13</w:t>
      </w:r>
      <w:r w:rsidR="009306F4" w:rsidRPr="009306F4">
        <w:rPr>
          <w:rFonts w:ascii="Candara" w:hAnsi="Candara" w:cs="Gisha"/>
          <w:sz w:val="20"/>
          <w:szCs w:val="20"/>
          <w:vertAlign w:val="superscript"/>
        </w:rPr>
        <w:t>th</w:t>
      </w:r>
      <w:r w:rsidR="009306F4">
        <w:rPr>
          <w:rFonts w:ascii="Candara" w:hAnsi="Candara" w:cs="Gisha"/>
          <w:sz w:val="20"/>
          <w:szCs w:val="20"/>
        </w:rPr>
        <w:t xml:space="preserve"> damaged the gate beyond easy repair. The perpetrator was driving a light blue, open back truck. The incident occurred between 8:00 and 8:20 am. If any of you have video of the streets in the vicinity around that time, we may be a</w:t>
      </w:r>
      <w:r w:rsidR="00823802">
        <w:rPr>
          <w:rFonts w:ascii="Candara" w:hAnsi="Candara" w:cs="Gisha"/>
          <w:sz w:val="20"/>
          <w:szCs w:val="20"/>
        </w:rPr>
        <w:t xml:space="preserve">ble to get a better description. </w:t>
      </w:r>
      <w:r w:rsidR="00823802">
        <w:rPr>
          <w:rFonts w:ascii="Candara" w:hAnsi="Candara" w:cs="Gisha"/>
          <w:sz w:val="20"/>
          <w:szCs w:val="20"/>
        </w:rPr>
        <w:t xml:space="preserve">A police report was filed. </w:t>
      </w:r>
      <w:r w:rsidR="009306F4">
        <w:rPr>
          <w:rFonts w:ascii="Candara" w:hAnsi="Candara" w:cs="Gisha"/>
          <w:sz w:val="20"/>
          <w:szCs w:val="20"/>
        </w:rPr>
        <w:t>The</w:t>
      </w:r>
      <w:r w:rsidR="00823802">
        <w:rPr>
          <w:rFonts w:ascii="Candara" w:hAnsi="Candara" w:cs="Gisha"/>
          <w:sz w:val="20"/>
          <w:szCs w:val="20"/>
        </w:rPr>
        <w:t xml:space="preserve"> board</w:t>
      </w:r>
      <w:r w:rsidR="009306F4">
        <w:rPr>
          <w:rFonts w:ascii="Candara" w:hAnsi="Candara" w:cs="Gisha"/>
          <w:sz w:val="20"/>
          <w:szCs w:val="20"/>
        </w:rPr>
        <w:t xml:space="preserve"> will be discussing options at the next meeting. </w:t>
      </w:r>
      <w:r w:rsidR="00A32E9A">
        <w:rPr>
          <w:rFonts w:ascii="Candara" w:hAnsi="Candara" w:cs="Gisha"/>
          <w:sz w:val="20"/>
          <w:szCs w:val="20"/>
        </w:rPr>
        <w:t xml:space="preserve">We </w:t>
      </w:r>
      <w:r w:rsidR="00823802">
        <w:rPr>
          <w:rFonts w:ascii="Candara" w:hAnsi="Candara" w:cs="Gisha"/>
          <w:sz w:val="20"/>
          <w:szCs w:val="20"/>
        </w:rPr>
        <w:t xml:space="preserve">will let you know about any upcoming decisions. For now, hold on to your keycards, they will be used again. </w:t>
      </w:r>
    </w:p>
    <w:p w:rsidR="00F06B91" w:rsidRPr="00F06B91" w:rsidRDefault="00F06B91" w:rsidP="00F06B91">
      <w:pPr>
        <w:spacing w:after="0"/>
        <w:rPr>
          <w:rFonts w:ascii="Candara" w:hAnsi="Candara" w:cs="Gisha"/>
          <w:sz w:val="14"/>
          <w:szCs w:val="20"/>
        </w:rPr>
      </w:pPr>
    </w:p>
    <w:p w:rsidR="00495F74" w:rsidRPr="00F06B91" w:rsidRDefault="00F06B91" w:rsidP="00F06B91">
      <w:pPr>
        <w:spacing w:after="0"/>
        <w:rPr>
          <w:b/>
        </w:rPr>
      </w:pPr>
      <w:r w:rsidRPr="00F06B9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6.55pt;height:35.4pt;z-index:-251650560;mso-position-horizontal:absolute;mso-position-horizontal-relative:text;mso-position-vertical:absolute;mso-position-vertical-relative:text;mso-width-relative:page;mso-height-relative:page" wrapcoords="-243 0 -243 21086 21600 21086 21600 0 -243 0" o:button="t">
            <v:imagedata r:id="rId9" r:href="rId10"/>
            <w10:wrap type="tight"/>
          </v:shape>
        </w:pict>
      </w:r>
      <w:r w:rsidR="00495F74" w:rsidRPr="00F06B91">
        <w:rPr>
          <w:b/>
        </w:rPr>
        <w:t xml:space="preserve">The pool is open for the summer beginning </w:t>
      </w:r>
      <w:r w:rsidR="00501EE4" w:rsidRPr="00F06B91">
        <w:rPr>
          <w:b/>
        </w:rPr>
        <w:t>Friday, June 18, 2021</w:t>
      </w:r>
      <w:r w:rsidR="00D349BE" w:rsidRPr="00F06B91">
        <w:rPr>
          <w:b/>
        </w:rPr>
        <w:t xml:space="preserve"> thru Labor </w:t>
      </w:r>
      <w:r w:rsidR="00F663A3" w:rsidRPr="00F06B91">
        <w:rPr>
          <w:b/>
        </w:rPr>
        <w:t>Day</w:t>
      </w:r>
      <w:r w:rsidR="00D349BE" w:rsidRPr="00F06B91">
        <w:rPr>
          <w:b/>
        </w:rPr>
        <w:t>.</w:t>
      </w:r>
    </w:p>
    <w:p w:rsidR="00495F74" w:rsidRDefault="00495F74" w:rsidP="00495F74">
      <w:pPr>
        <w:numPr>
          <w:ilvl w:val="0"/>
          <w:numId w:val="15"/>
        </w:numPr>
        <w:spacing w:after="0"/>
        <w:contextualSpacing/>
      </w:pPr>
      <w:r w:rsidRPr="00495F74">
        <w:rPr>
          <w:u w:val="single"/>
        </w:rPr>
        <w:t>A pool card is required to use the facility</w:t>
      </w:r>
      <w:r w:rsidRPr="00495F74">
        <w:t xml:space="preserve">.  If you have already filled out the pool application and signed the liability waiver form, your </w:t>
      </w:r>
      <w:r w:rsidRPr="00495F74">
        <w:rPr>
          <w:b/>
        </w:rPr>
        <w:t>Pool Card</w:t>
      </w:r>
      <w:r w:rsidRPr="00495F74">
        <w:t xml:space="preserve"> is included in this mailing. </w:t>
      </w:r>
    </w:p>
    <w:p w:rsidR="00501EE4" w:rsidRPr="00501EE4" w:rsidRDefault="00501EE4" w:rsidP="00501EE4">
      <w:pPr>
        <w:pStyle w:val="ListParagraph"/>
        <w:widowControl w:val="0"/>
        <w:numPr>
          <w:ilvl w:val="0"/>
          <w:numId w:val="15"/>
        </w:numPr>
        <w:spacing w:after="0"/>
        <w:rPr>
          <w:rFonts w:ascii="Candara" w:hAnsi="Candara" w:cs="Gisha"/>
          <w:sz w:val="20"/>
          <w:szCs w:val="20"/>
        </w:rPr>
      </w:pPr>
      <w:r>
        <w:rPr>
          <w:rFonts w:ascii="Candara" w:hAnsi="Candara" w:cs="Leelawadee"/>
        </w:rPr>
        <w:t xml:space="preserve">Check the reservations calendar on the website, </w:t>
      </w:r>
      <w:r w:rsidR="00823802" w:rsidRPr="00823802">
        <w:rPr>
          <w:rFonts w:ascii="Candara" w:hAnsi="Candara" w:cs="Leelawadee"/>
          <w:u w:val="single"/>
        </w:rPr>
        <w:t>rollinghillsglencairn.com</w:t>
      </w:r>
      <w:r w:rsidR="00823802">
        <w:rPr>
          <w:rFonts w:ascii="Candara" w:hAnsi="Candara" w:cs="Leelawadee"/>
        </w:rPr>
        <w:t xml:space="preserve"> </w:t>
      </w:r>
      <w:r>
        <w:rPr>
          <w:rFonts w:ascii="Candara" w:hAnsi="Candara" w:cs="Leelawadee"/>
        </w:rPr>
        <w:t xml:space="preserve">then </w:t>
      </w:r>
      <w:r>
        <w:rPr>
          <w:rFonts w:ascii="Candara" w:hAnsi="Candara" w:cs="Leelawadee"/>
          <w:b/>
          <w:u w:val="single"/>
        </w:rPr>
        <w:t>call or text to 360-770-8344</w:t>
      </w:r>
      <w:r>
        <w:rPr>
          <w:rFonts w:ascii="Candara" w:hAnsi="Candara" w:cs="Leelawadee"/>
        </w:rPr>
        <w:t xml:space="preserve"> </w:t>
      </w:r>
      <w:r w:rsidR="00D349BE">
        <w:rPr>
          <w:rFonts w:ascii="Candara" w:hAnsi="Candara" w:cs="Leelawadee"/>
        </w:rPr>
        <w:t xml:space="preserve">to book. </w:t>
      </w:r>
      <w:r w:rsidR="009306F4" w:rsidRPr="009306F4">
        <w:rPr>
          <w:rFonts w:ascii="Candara" w:hAnsi="Candara" w:cs="Leelawadee"/>
          <w:b/>
        </w:rPr>
        <w:t>Open Swim</w:t>
      </w:r>
      <w:r w:rsidR="009306F4">
        <w:rPr>
          <w:rFonts w:ascii="Candara" w:hAnsi="Candara" w:cs="Leelawadee"/>
          <w:b/>
        </w:rPr>
        <w:t xml:space="preserve"> </w:t>
      </w:r>
      <w:r w:rsidR="009306F4" w:rsidRPr="009306F4">
        <w:rPr>
          <w:rFonts w:ascii="Candara" w:hAnsi="Candara" w:cs="Leelawadee"/>
        </w:rPr>
        <w:t>is daily from 11am to 5pm</w:t>
      </w:r>
      <w:r w:rsidR="009306F4">
        <w:rPr>
          <w:rFonts w:ascii="Candara" w:hAnsi="Candara" w:cs="Leelawadee"/>
        </w:rPr>
        <w:t xml:space="preserve">. </w:t>
      </w:r>
      <w:r w:rsidR="00823802">
        <w:rPr>
          <w:rFonts w:ascii="Candara" w:hAnsi="Candara" w:cs="Leelawadee"/>
        </w:rPr>
        <w:t>Children under the age of 13 must be accompanied by an adult.</w:t>
      </w:r>
      <w:r w:rsidR="00823802" w:rsidRPr="00E05285">
        <w:rPr>
          <w:rFonts w:ascii="Candara" w:hAnsi="Candara" w:cs="Leelawadee"/>
        </w:rPr>
        <w:t xml:space="preserve"> </w:t>
      </w:r>
      <w:r w:rsidR="00D349BE" w:rsidRPr="009306F4">
        <w:rPr>
          <w:rFonts w:ascii="Candara" w:hAnsi="Candara" w:cs="Leelawadee"/>
        </w:rPr>
        <w:t>You</w:t>
      </w:r>
      <w:r w:rsidR="00823802">
        <w:rPr>
          <w:rFonts w:ascii="Candara" w:hAnsi="Candara" w:cs="Leelawadee"/>
        </w:rPr>
        <w:t xml:space="preserve"> can reserve two, </w:t>
      </w:r>
      <w:r w:rsidR="00D349BE">
        <w:rPr>
          <w:rFonts w:ascii="Candara" w:hAnsi="Candara" w:cs="Leelawadee"/>
        </w:rPr>
        <w:t>one hour time slots up to 1 week in advance.</w:t>
      </w:r>
      <w:r w:rsidR="009306F4">
        <w:rPr>
          <w:rFonts w:ascii="Candara" w:hAnsi="Candara" w:cs="Leelawadee"/>
        </w:rPr>
        <w:t xml:space="preserve"> </w:t>
      </w:r>
      <w:r w:rsidR="00823802">
        <w:rPr>
          <w:rFonts w:ascii="Candara" w:hAnsi="Candara" w:cs="Leelawadee"/>
        </w:rPr>
        <w:t xml:space="preserve">If you can’t make your reservation, cancel so others may use the spot. </w:t>
      </w:r>
      <w:r w:rsidRPr="00E05285">
        <w:rPr>
          <w:rFonts w:ascii="Candara" w:hAnsi="Candara" w:cs="Leelawadee"/>
          <w:b/>
        </w:rPr>
        <w:t>Adult Swim</w:t>
      </w:r>
      <w:r w:rsidRPr="00E05285">
        <w:rPr>
          <w:rFonts w:ascii="Candara" w:hAnsi="Candara" w:cs="Leelawadee"/>
        </w:rPr>
        <w:t xml:space="preserve"> is daily from 10-11am</w:t>
      </w:r>
      <w:r w:rsidR="00D349BE">
        <w:rPr>
          <w:rFonts w:ascii="Candara" w:hAnsi="Candara" w:cs="Leelawadee"/>
        </w:rPr>
        <w:t xml:space="preserve"> and 6-7 pm, </w:t>
      </w:r>
      <w:r>
        <w:rPr>
          <w:rFonts w:ascii="Candara" w:hAnsi="Candara" w:cs="Leelawadee"/>
        </w:rPr>
        <w:t>no reservation is req</w:t>
      </w:r>
      <w:r w:rsidR="009306F4">
        <w:rPr>
          <w:rFonts w:ascii="Candara" w:hAnsi="Candara" w:cs="Leelawadee"/>
        </w:rPr>
        <w:t>uired</w:t>
      </w:r>
      <w:r w:rsidR="00823802">
        <w:rPr>
          <w:rFonts w:ascii="Candara" w:hAnsi="Candara" w:cs="Leelawadee"/>
        </w:rPr>
        <w:t>. P</w:t>
      </w:r>
      <w:r w:rsidR="009306F4">
        <w:rPr>
          <w:rFonts w:ascii="Candara" w:hAnsi="Candara" w:cs="Leelawadee"/>
        </w:rPr>
        <w:t>ool attendants will close at 6pm if there are no adults</w:t>
      </w:r>
      <w:r w:rsidR="00823802">
        <w:rPr>
          <w:rFonts w:ascii="Candara" w:hAnsi="Candara" w:cs="Leelawadee"/>
        </w:rPr>
        <w:t>.</w:t>
      </w:r>
      <w:r w:rsidR="009306F4">
        <w:rPr>
          <w:rFonts w:ascii="Candara" w:hAnsi="Candara" w:cs="Leelawadee"/>
        </w:rPr>
        <w:t xml:space="preserve"> If you are running late, call the pool to let them know</w:t>
      </w:r>
      <w:r w:rsidR="00D349BE">
        <w:rPr>
          <w:rFonts w:ascii="Candara" w:hAnsi="Candara" w:cs="Leelawadee"/>
        </w:rPr>
        <w:t>.</w:t>
      </w:r>
    </w:p>
    <w:p w:rsidR="00F06B91" w:rsidRPr="00F06B91" w:rsidRDefault="00F06B91" w:rsidP="0060156B">
      <w:pPr>
        <w:spacing w:after="0"/>
        <w:rPr>
          <w:rFonts w:ascii="Candara" w:hAnsi="Candara" w:cs="Leelawadee"/>
          <w:b/>
          <w:sz w:val="12"/>
          <w:u w:val="single"/>
        </w:rPr>
      </w:pPr>
    </w:p>
    <w:p w:rsidR="0060156B" w:rsidRPr="006769EB" w:rsidRDefault="00F06B91" w:rsidP="0060156B">
      <w:pPr>
        <w:spacing w:after="0"/>
        <w:rPr>
          <w:rFonts w:ascii="Candara" w:hAnsi="Candara" w:cs="Leelawadee"/>
        </w:rPr>
      </w:pPr>
      <w:r>
        <w:rPr>
          <w:noProof/>
        </w:rPr>
        <w:pict>
          <v:shape id="_x0000_s1028" type="#_x0000_t75" alt="See the source image" style="position:absolute;margin-left:0;margin-top:2.2pt;width:31.25pt;height:44.85pt;z-index:-251648512;mso-position-horizontal-relative:text;mso-position-vertical-relative:text;mso-width-relative:page;mso-height-relative:page" wrapcoords="-514 0 -514 21240 21600 21240 21600 0 -514 0">
            <v:imagedata r:id="rId11" r:href="rId12"/>
            <w10:wrap type="tight"/>
          </v:shape>
        </w:pict>
      </w:r>
      <w:r w:rsidR="0060156B">
        <w:rPr>
          <w:rFonts w:ascii="Candara" w:hAnsi="Candara" w:cs="Leelawadee"/>
          <w:b/>
          <w:u w:val="single"/>
        </w:rPr>
        <w:t>Fireworks season is upon us.</w:t>
      </w:r>
      <w:r w:rsidR="0060156B">
        <w:rPr>
          <w:rFonts w:ascii="Candara" w:hAnsi="Candara" w:cs="Leelawadee"/>
        </w:rPr>
        <w:t xml:space="preserve"> T</w:t>
      </w:r>
      <w:r w:rsidR="0060156B" w:rsidRPr="006769EB">
        <w:rPr>
          <w:rFonts w:ascii="Candara" w:hAnsi="Candara" w:cs="Leelawadee"/>
        </w:rPr>
        <w:t xml:space="preserve">his is a friendly reminder of the rules of etiquette regarding them.  </w:t>
      </w:r>
    </w:p>
    <w:p w:rsidR="0060156B" w:rsidRPr="00F1215A" w:rsidRDefault="0060156B" w:rsidP="0060156B">
      <w:pPr>
        <w:spacing w:after="0"/>
        <w:rPr>
          <w:rFonts w:ascii="Candara" w:hAnsi="Candara" w:cs="Leelawadee"/>
          <w:b/>
          <w:u w:val="single"/>
        </w:rPr>
      </w:pPr>
      <w:r w:rsidRPr="00BE52F5">
        <w:rPr>
          <w:rFonts w:ascii="Candara" w:hAnsi="Candara" w:cs="Leelawadee"/>
        </w:rPr>
        <w:t xml:space="preserve">There are </w:t>
      </w:r>
      <w:r w:rsidRPr="00BE52F5">
        <w:rPr>
          <w:rFonts w:ascii="Candara" w:hAnsi="Candara" w:cs="Leelawadee"/>
          <w:b/>
        </w:rPr>
        <w:t>no fireworks</w:t>
      </w:r>
      <w:r w:rsidRPr="00BE52F5">
        <w:rPr>
          <w:rFonts w:ascii="Candara" w:hAnsi="Candara" w:cs="Leelawadee"/>
        </w:rPr>
        <w:t xml:space="preserve"> allowed at any community properties. This includes </w:t>
      </w:r>
      <w:r w:rsidRPr="00BE52F5">
        <w:rPr>
          <w:rFonts w:ascii="Candara" w:hAnsi="Candara" w:cs="Leelawadee"/>
          <w:u w:val="single"/>
        </w:rPr>
        <w:t>all</w:t>
      </w:r>
      <w:r w:rsidRPr="00BE52F5">
        <w:rPr>
          <w:rFonts w:ascii="Candara" w:hAnsi="Candara" w:cs="Leelawadee"/>
        </w:rPr>
        <w:t xml:space="preserve"> streets, the beach, the </w:t>
      </w:r>
      <w:r>
        <w:rPr>
          <w:rFonts w:ascii="Candara" w:hAnsi="Candara" w:cs="Leelawadee"/>
        </w:rPr>
        <w:t xml:space="preserve">         </w:t>
      </w:r>
      <w:r w:rsidRPr="00BE52F5">
        <w:rPr>
          <w:rFonts w:ascii="Candara" w:hAnsi="Candara" w:cs="Leelawadee"/>
        </w:rPr>
        <w:t xml:space="preserve">pool &amp; clubhouse, baseball field, basketball court, clubhouse parking lot &amp; the office. If you use fire-works on your own property; please </w:t>
      </w:r>
      <w:r w:rsidRPr="00BE52F5">
        <w:rPr>
          <w:rFonts w:ascii="Candara" w:hAnsi="Candara" w:cs="Leelawadee"/>
          <w:b/>
          <w:u w:val="single"/>
        </w:rPr>
        <w:t xml:space="preserve">clean up </w:t>
      </w:r>
      <w:r>
        <w:rPr>
          <w:rFonts w:ascii="Candara" w:hAnsi="Candara" w:cs="Leelawadee"/>
          <w:b/>
          <w:u w:val="single"/>
        </w:rPr>
        <w:t>your fireworks</w:t>
      </w:r>
      <w:r w:rsidRPr="00BE52F5">
        <w:rPr>
          <w:rFonts w:ascii="Candara" w:hAnsi="Candara" w:cs="Leelawadee"/>
          <w:b/>
          <w:u w:val="single"/>
        </w:rPr>
        <w:t xml:space="preserve"> debris</w:t>
      </w:r>
      <w:r w:rsidRPr="00BE52F5">
        <w:rPr>
          <w:rFonts w:ascii="Candara" w:hAnsi="Candara" w:cs="Leelawadee"/>
        </w:rPr>
        <w:t xml:space="preserve"> including the ditches and street. </w:t>
      </w:r>
      <w:r>
        <w:rPr>
          <w:rFonts w:ascii="Candara" w:hAnsi="Candara" w:cs="Leelawadee"/>
          <w:b/>
        </w:rPr>
        <w:t xml:space="preserve">Legal Fireworks </w:t>
      </w:r>
      <w:r>
        <w:rPr>
          <w:rFonts w:ascii="Candara" w:hAnsi="Candara" w:cs="Leelawadee"/>
        </w:rPr>
        <w:t>are permitted on private property during Island County designated times.  Discharge times are July 3</w:t>
      </w:r>
      <w:r w:rsidRPr="0097798F">
        <w:rPr>
          <w:rFonts w:ascii="Candara" w:hAnsi="Candara" w:cs="Leelawadee"/>
          <w:vertAlign w:val="superscript"/>
        </w:rPr>
        <w:t>rd</w:t>
      </w:r>
      <w:r>
        <w:rPr>
          <w:rFonts w:ascii="Candara" w:hAnsi="Candara" w:cs="Leelawadee"/>
        </w:rPr>
        <w:t xml:space="preserve"> 9am -11pm, July 4</w:t>
      </w:r>
      <w:r w:rsidRPr="0097798F">
        <w:rPr>
          <w:rFonts w:ascii="Candara" w:hAnsi="Candara" w:cs="Leelawadee"/>
          <w:vertAlign w:val="superscript"/>
        </w:rPr>
        <w:t>th</w:t>
      </w:r>
      <w:r>
        <w:rPr>
          <w:rFonts w:ascii="Candara" w:hAnsi="Candara" w:cs="Leelawadee"/>
        </w:rPr>
        <w:t xml:space="preserve"> 9am-midnight, July 5</w:t>
      </w:r>
      <w:r w:rsidRPr="0097798F">
        <w:rPr>
          <w:rFonts w:ascii="Candara" w:hAnsi="Candara" w:cs="Leelawadee"/>
          <w:vertAlign w:val="superscript"/>
        </w:rPr>
        <w:t>th</w:t>
      </w:r>
      <w:r>
        <w:rPr>
          <w:rFonts w:ascii="Candara" w:hAnsi="Candara" w:cs="Leelawadee"/>
        </w:rPr>
        <w:t xml:space="preserve"> 9am -11pm. Burn bans may also prohibit the use of any fireworks. Violators will be reported to the Island County Sheriff.</w:t>
      </w:r>
    </w:p>
    <w:p w:rsidR="0060156B" w:rsidRPr="00F06B91" w:rsidRDefault="0060156B" w:rsidP="00495F74">
      <w:pPr>
        <w:widowControl w:val="0"/>
        <w:spacing w:after="0"/>
        <w:rPr>
          <w:rFonts w:ascii="Candara" w:hAnsi="Candara" w:cs="Gisha"/>
          <w:sz w:val="12"/>
          <w:szCs w:val="20"/>
        </w:rPr>
      </w:pPr>
    </w:p>
    <w:p w:rsidR="00860BF6" w:rsidRPr="00501EE4" w:rsidRDefault="00500B2C" w:rsidP="00501EE4">
      <w:pPr>
        <w:shd w:val="clear" w:color="auto" w:fill="FFFFFF"/>
        <w:spacing w:after="0" w:line="240" w:lineRule="auto"/>
        <w:ind w:left="120" w:right="240"/>
        <w:rPr>
          <w:rFonts w:ascii="Candara" w:hAnsi="Candara"/>
          <w:b/>
          <w:noProof/>
        </w:rPr>
      </w:pPr>
      <w:r w:rsidRPr="0001110C">
        <w:rPr>
          <w:rFonts w:ascii="Candara" w:hAnsi="Candara" w:cs="Gisha"/>
          <w:b/>
          <w:noProof/>
          <w:sz w:val="18"/>
          <w:szCs w:val="18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-94639</wp:posOffset>
            </wp:positionH>
            <wp:positionV relativeFrom="paragraph">
              <wp:posOffset>106680</wp:posOffset>
            </wp:positionV>
            <wp:extent cx="499745" cy="381533"/>
            <wp:effectExtent l="0" t="0" r="0" b="0"/>
            <wp:wrapTight wrapText="bothSides">
              <wp:wrapPolygon edited="0">
                <wp:start x="0" y="0"/>
                <wp:lineTo x="0" y="20520"/>
                <wp:lineTo x="20584" y="20520"/>
                <wp:lineTo x="20584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8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63">
        <w:rPr>
          <w:rFonts w:ascii="Candara" w:hAnsi="Candara" w:cs="Gisha"/>
          <w:b/>
          <w:u w:val="single"/>
        </w:rPr>
        <w:t xml:space="preserve">The next </w:t>
      </w:r>
      <w:r w:rsidR="00F91F3D" w:rsidRPr="009E4D92">
        <w:rPr>
          <w:rFonts w:ascii="Candara" w:hAnsi="Candara" w:cs="Gisha"/>
          <w:b/>
          <w:u w:val="single"/>
        </w:rPr>
        <w:t>Board of Trustees meeting</w:t>
      </w:r>
      <w:r w:rsidR="00871363">
        <w:rPr>
          <w:rFonts w:ascii="Candara" w:hAnsi="Candara" w:cs="Gisha"/>
          <w:b/>
          <w:u w:val="single"/>
        </w:rPr>
        <w:t xml:space="preserve"> is scheduled for Tuesday July 13, 2021</w:t>
      </w:r>
      <w:r w:rsidR="00871363">
        <w:rPr>
          <w:rFonts w:ascii="Candara" w:hAnsi="Candara" w:cs="Gisha"/>
        </w:rPr>
        <w:t xml:space="preserve"> at the clubhouse. The June 8, 2021 Board Meeting is cancelled because of the June 5</w:t>
      </w:r>
      <w:r w:rsidR="00871363" w:rsidRPr="00871363">
        <w:rPr>
          <w:rFonts w:ascii="Candara" w:hAnsi="Candara" w:cs="Gisha"/>
          <w:vertAlign w:val="superscript"/>
        </w:rPr>
        <w:t>th</w:t>
      </w:r>
      <w:r w:rsidR="00871363">
        <w:rPr>
          <w:rFonts w:ascii="Candara" w:hAnsi="Candara" w:cs="Gisha"/>
        </w:rPr>
        <w:t xml:space="preserve"> annual Meeting. All members are invited and encouraged to attend on July 13</w:t>
      </w:r>
      <w:r w:rsidR="00871363" w:rsidRPr="00871363">
        <w:rPr>
          <w:rFonts w:ascii="Candara" w:hAnsi="Candara" w:cs="Gisha"/>
          <w:vertAlign w:val="superscript"/>
        </w:rPr>
        <w:t>th</w:t>
      </w:r>
      <w:r w:rsidR="003A19C5">
        <w:rPr>
          <w:rFonts w:ascii="Candara" w:hAnsi="Candara" w:cs="Gisha"/>
        </w:rPr>
        <w:t xml:space="preserve"> at 7pm.</w:t>
      </w:r>
    </w:p>
    <w:sectPr w:rsidR="00860BF6" w:rsidRPr="00501EE4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19C"/>
    <w:multiLevelType w:val="hybridMultilevel"/>
    <w:tmpl w:val="11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23E94"/>
    <w:multiLevelType w:val="hybridMultilevel"/>
    <w:tmpl w:val="F96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1F5678"/>
    <w:multiLevelType w:val="hybridMultilevel"/>
    <w:tmpl w:val="EADC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35CA"/>
    <w:multiLevelType w:val="hybridMultilevel"/>
    <w:tmpl w:val="814CA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1110C"/>
    <w:rsid w:val="00012595"/>
    <w:rsid w:val="00013492"/>
    <w:rsid w:val="0001598F"/>
    <w:rsid w:val="000160B3"/>
    <w:rsid w:val="00025B53"/>
    <w:rsid w:val="0003479B"/>
    <w:rsid w:val="00037880"/>
    <w:rsid w:val="000453E2"/>
    <w:rsid w:val="00045CF2"/>
    <w:rsid w:val="00052714"/>
    <w:rsid w:val="000645EF"/>
    <w:rsid w:val="00075008"/>
    <w:rsid w:val="00077AB7"/>
    <w:rsid w:val="000A50FC"/>
    <w:rsid w:val="000A58A5"/>
    <w:rsid w:val="000A5DB2"/>
    <w:rsid w:val="000B0C58"/>
    <w:rsid w:val="000B2352"/>
    <w:rsid w:val="000B5BB2"/>
    <w:rsid w:val="000C0D38"/>
    <w:rsid w:val="000C6816"/>
    <w:rsid w:val="000D54BA"/>
    <w:rsid w:val="000F29E1"/>
    <w:rsid w:val="00102375"/>
    <w:rsid w:val="00102CC2"/>
    <w:rsid w:val="00110FA5"/>
    <w:rsid w:val="00113835"/>
    <w:rsid w:val="00120BF7"/>
    <w:rsid w:val="00122F29"/>
    <w:rsid w:val="00154AF7"/>
    <w:rsid w:val="00164344"/>
    <w:rsid w:val="001C0B94"/>
    <w:rsid w:val="001C0E30"/>
    <w:rsid w:val="001C0FDA"/>
    <w:rsid w:val="001C2F23"/>
    <w:rsid w:val="001C3531"/>
    <w:rsid w:val="001C58FF"/>
    <w:rsid w:val="001E2F00"/>
    <w:rsid w:val="001F31AD"/>
    <w:rsid w:val="001F346F"/>
    <w:rsid w:val="00217E19"/>
    <w:rsid w:val="00223C3B"/>
    <w:rsid w:val="00231AF1"/>
    <w:rsid w:val="00231FE0"/>
    <w:rsid w:val="00236735"/>
    <w:rsid w:val="0024441F"/>
    <w:rsid w:val="0025162E"/>
    <w:rsid w:val="002604FA"/>
    <w:rsid w:val="00260F9D"/>
    <w:rsid w:val="002769B6"/>
    <w:rsid w:val="002A7C62"/>
    <w:rsid w:val="002B1844"/>
    <w:rsid w:val="002B275B"/>
    <w:rsid w:val="002C49DD"/>
    <w:rsid w:val="002C51C6"/>
    <w:rsid w:val="002C6DCA"/>
    <w:rsid w:val="002D2CD9"/>
    <w:rsid w:val="002E4DD1"/>
    <w:rsid w:val="002F0D45"/>
    <w:rsid w:val="002F2CBB"/>
    <w:rsid w:val="002F7DA3"/>
    <w:rsid w:val="00304278"/>
    <w:rsid w:val="003149B2"/>
    <w:rsid w:val="00332BA4"/>
    <w:rsid w:val="003505C8"/>
    <w:rsid w:val="00350ED2"/>
    <w:rsid w:val="00355231"/>
    <w:rsid w:val="003616BB"/>
    <w:rsid w:val="00371E04"/>
    <w:rsid w:val="003826A9"/>
    <w:rsid w:val="003912C1"/>
    <w:rsid w:val="0039464B"/>
    <w:rsid w:val="00397EBA"/>
    <w:rsid w:val="003A19C5"/>
    <w:rsid w:val="003B2B8A"/>
    <w:rsid w:val="003B3FF2"/>
    <w:rsid w:val="003B68EE"/>
    <w:rsid w:val="003C6AB6"/>
    <w:rsid w:val="003E0A6B"/>
    <w:rsid w:val="003E65E0"/>
    <w:rsid w:val="003F2C24"/>
    <w:rsid w:val="00402B8D"/>
    <w:rsid w:val="00407770"/>
    <w:rsid w:val="004078BF"/>
    <w:rsid w:val="00415B68"/>
    <w:rsid w:val="00417ED2"/>
    <w:rsid w:val="00420586"/>
    <w:rsid w:val="00434C41"/>
    <w:rsid w:val="00444441"/>
    <w:rsid w:val="00451A95"/>
    <w:rsid w:val="00451F73"/>
    <w:rsid w:val="0046157B"/>
    <w:rsid w:val="00467A44"/>
    <w:rsid w:val="004741A4"/>
    <w:rsid w:val="00481212"/>
    <w:rsid w:val="00485F12"/>
    <w:rsid w:val="004938CD"/>
    <w:rsid w:val="00495F74"/>
    <w:rsid w:val="004967E5"/>
    <w:rsid w:val="004B0673"/>
    <w:rsid w:val="004D42FE"/>
    <w:rsid w:val="004D7F10"/>
    <w:rsid w:val="004F1414"/>
    <w:rsid w:val="00500753"/>
    <w:rsid w:val="00500B2C"/>
    <w:rsid w:val="00501EE4"/>
    <w:rsid w:val="00522244"/>
    <w:rsid w:val="00524DA3"/>
    <w:rsid w:val="00525337"/>
    <w:rsid w:val="00530E7B"/>
    <w:rsid w:val="00532DC2"/>
    <w:rsid w:val="00535CC0"/>
    <w:rsid w:val="00541501"/>
    <w:rsid w:val="00543C79"/>
    <w:rsid w:val="00562239"/>
    <w:rsid w:val="00570E40"/>
    <w:rsid w:val="00574207"/>
    <w:rsid w:val="00580C65"/>
    <w:rsid w:val="005867D0"/>
    <w:rsid w:val="005A30D8"/>
    <w:rsid w:val="005B2440"/>
    <w:rsid w:val="005B3C80"/>
    <w:rsid w:val="005D6B32"/>
    <w:rsid w:val="005E02CB"/>
    <w:rsid w:val="005E4093"/>
    <w:rsid w:val="005F3CA1"/>
    <w:rsid w:val="005F4736"/>
    <w:rsid w:val="0060156B"/>
    <w:rsid w:val="00604686"/>
    <w:rsid w:val="00606053"/>
    <w:rsid w:val="006076A6"/>
    <w:rsid w:val="006131ED"/>
    <w:rsid w:val="00615D0F"/>
    <w:rsid w:val="006172E9"/>
    <w:rsid w:val="00621583"/>
    <w:rsid w:val="006234CC"/>
    <w:rsid w:val="006319DE"/>
    <w:rsid w:val="00643F3C"/>
    <w:rsid w:val="00662B3B"/>
    <w:rsid w:val="006652C9"/>
    <w:rsid w:val="00666170"/>
    <w:rsid w:val="0067484B"/>
    <w:rsid w:val="006769E4"/>
    <w:rsid w:val="00686ECA"/>
    <w:rsid w:val="00693575"/>
    <w:rsid w:val="00694A18"/>
    <w:rsid w:val="006A55DD"/>
    <w:rsid w:val="006C2C56"/>
    <w:rsid w:val="006C3E9F"/>
    <w:rsid w:val="006C4C78"/>
    <w:rsid w:val="006D33E1"/>
    <w:rsid w:val="006D372C"/>
    <w:rsid w:val="006D7889"/>
    <w:rsid w:val="006F3DFA"/>
    <w:rsid w:val="007009AD"/>
    <w:rsid w:val="007025BE"/>
    <w:rsid w:val="007060E5"/>
    <w:rsid w:val="007121A6"/>
    <w:rsid w:val="00713A5D"/>
    <w:rsid w:val="007142DD"/>
    <w:rsid w:val="00716A03"/>
    <w:rsid w:val="0072262E"/>
    <w:rsid w:val="00723682"/>
    <w:rsid w:val="00731D77"/>
    <w:rsid w:val="00734D3B"/>
    <w:rsid w:val="00735B5F"/>
    <w:rsid w:val="00744950"/>
    <w:rsid w:val="007510C3"/>
    <w:rsid w:val="007579AD"/>
    <w:rsid w:val="00771D41"/>
    <w:rsid w:val="007764A7"/>
    <w:rsid w:val="00783DEA"/>
    <w:rsid w:val="00793377"/>
    <w:rsid w:val="00794B30"/>
    <w:rsid w:val="00794C43"/>
    <w:rsid w:val="007A3787"/>
    <w:rsid w:val="007A625D"/>
    <w:rsid w:val="007B4D9D"/>
    <w:rsid w:val="007B4E9E"/>
    <w:rsid w:val="007D21A4"/>
    <w:rsid w:val="00801DB2"/>
    <w:rsid w:val="0081417B"/>
    <w:rsid w:val="0081587E"/>
    <w:rsid w:val="00817D0A"/>
    <w:rsid w:val="00823802"/>
    <w:rsid w:val="00836917"/>
    <w:rsid w:val="008459F4"/>
    <w:rsid w:val="00845E6A"/>
    <w:rsid w:val="00860BF6"/>
    <w:rsid w:val="00870706"/>
    <w:rsid w:val="00871363"/>
    <w:rsid w:val="00872BE7"/>
    <w:rsid w:val="0087699C"/>
    <w:rsid w:val="0089596E"/>
    <w:rsid w:val="00895F1E"/>
    <w:rsid w:val="0089746C"/>
    <w:rsid w:val="008B5EAD"/>
    <w:rsid w:val="008C1B8A"/>
    <w:rsid w:val="008C60E9"/>
    <w:rsid w:val="008F1504"/>
    <w:rsid w:val="008F332F"/>
    <w:rsid w:val="008F7506"/>
    <w:rsid w:val="00900169"/>
    <w:rsid w:val="0092051B"/>
    <w:rsid w:val="00922FB5"/>
    <w:rsid w:val="009306F4"/>
    <w:rsid w:val="0093581C"/>
    <w:rsid w:val="00952AD9"/>
    <w:rsid w:val="0095405D"/>
    <w:rsid w:val="00954222"/>
    <w:rsid w:val="009908C9"/>
    <w:rsid w:val="00993738"/>
    <w:rsid w:val="009B666A"/>
    <w:rsid w:val="009C7498"/>
    <w:rsid w:val="009D79E5"/>
    <w:rsid w:val="009E11F0"/>
    <w:rsid w:val="009E174C"/>
    <w:rsid w:val="009E1B30"/>
    <w:rsid w:val="009E2201"/>
    <w:rsid w:val="009E4D92"/>
    <w:rsid w:val="009F3F05"/>
    <w:rsid w:val="009F5C1C"/>
    <w:rsid w:val="009F7889"/>
    <w:rsid w:val="00A04040"/>
    <w:rsid w:val="00A16496"/>
    <w:rsid w:val="00A32E9A"/>
    <w:rsid w:val="00A42BEA"/>
    <w:rsid w:val="00A75C98"/>
    <w:rsid w:val="00A83397"/>
    <w:rsid w:val="00A86840"/>
    <w:rsid w:val="00A910DF"/>
    <w:rsid w:val="00A9424E"/>
    <w:rsid w:val="00AB13D9"/>
    <w:rsid w:val="00AB1C0C"/>
    <w:rsid w:val="00AB1F2B"/>
    <w:rsid w:val="00AC550C"/>
    <w:rsid w:val="00AC75AE"/>
    <w:rsid w:val="00AD1DED"/>
    <w:rsid w:val="00AD716E"/>
    <w:rsid w:val="00AF0678"/>
    <w:rsid w:val="00B031F2"/>
    <w:rsid w:val="00B0392B"/>
    <w:rsid w:val="00B150E8"/>
    <w:rsid w:val="00B222A0"/>
    <w:rsid w:val="00B24BBD"/>
    <w:rsid w:val="00B2623A"/>
    <w:rsid w:val="00B34B2B"/>
    <w:rsid w:val="00B355FE"/>
    <w:rsid w:val="00B42DC2"/>
    <w:rsid w:val="00B50BD0"/>
    <w:rsid w:val="00B66261"/>
    <w:rsid w:val="00B704F3"/>
    <w:rsid w:val="00B94BA9"/>
    <w:rsid w:val="00BA1741"/>
    <w:rsid w:val="00BB2DEB"/>
    <w:rsid w:val="00BB78FD"/>
    <w:rsid w:val="00BC313F"/>
    <w:rsid w:val="00BC6A05"/>
    <w:rsid w:val="00BD6BDD"/>
    <w:rsid w:val="00BE2D3D"/>
    <w:rsid w:val="00BE45D2"/>
    <w:rsid w:val="00BF195A"/>
    <w:rsid w:val="00BF32F1"/>
    <w:rsid w:val="00C13674"/>
    <w:rsid w:val="00C30B21"/>
    <w:rsid w:val="00C31C88"/>
    <w:rsid w:val="00C41C2E"/>
    <w:rsid w:val="00C42C0B"/>
    <w:rsid w:val="00C51ABF"/>
    <w:rsid w:val="00C7791B"/>
    <w:rsid w:val="00C85AC0"/>
    <w:rsid w:val="00C917E5"/>
    <w:rsid w:val="00C95027"/>
    <w:rsid w:val="00C96FC2"/>
    <w:rsid w:val="00CA7BB6"/>
    <w:rsid w:val="00CB7FA3"/>
    <w:rsid w:val="00CD5CF2"/>
    <w:rsid w:val="00CD63E7"/>
    <w:rsid w:val="00CE3722"/>
    <w:rsid w:val="00CF13EB"/>
    <w:rsid w:val="00CF18E9"/>
    <w:rsid w:val="00CF32C1"/>
    <w:rsid w:val="00CF64DD"/>
    <w:rsid w:val="00D076A9"/>
    <w:rsid w:val="00D1612D"/>
    <w:rsid w:val="00D17237"/>
    <w:rsid w:val="00D17C8A"/>
    <w:rsid w:val="00D32407"/>
    <w:rsid w:val="00D349BE"/>
    <w:rsid w:val="00D436E3"/>
    <w:rsid w:val="00D61F35"/>
    <w:rsid w:val="00D66F36"/>
    <w:rsid w:val="00D71677"/>
    <w:rsid w:val="00D77A56"/>
    <w:rsid w:val="00D77C61"/>
    <w:rsid w:val="00D82EF9"/>
    <w:rsid w:val="00D8646E"/>
    <w:rsid w:val="00D93E4D"/>
    <w:rsid w:val="00D95715"/>
    <w:rsid w:val="00D96D2B"/>
    <w:rsid w:val="00D97364"/>
    <w:rsid w:val="00D976BF"/>
    <w:rsid w:val="00DC3F41"/>
    <w:rsid w:val="00DD014B"/>
    <w:rsid w:val="00DD3825"/>
    <w:rsid w:val="00DE2095"/>
    <w:rsid w:val="00DE2B0C"/>
    <w:rsid w:val="00DF0A1F"/>
    <w:rsid w:val="00DF0EF0"/>
    <w:rsid w:val="00DF20C9"/>
    <w:rsid w:val="00E02342"/>
    <w:rsid w:val="00E0336E"/>
    <w:rsid w:val="00E03C9E"/>
    <w:rsid w:val="00E13E98"/>
    <w:rsid w:val="00E14EEF"/>
    <w:rsid w:val="00E16688"/>
    <w:rsid w:val="00E2552E"/>
    <w:rsid w:val="00E30031"/>
    <w:rsid w:val="00E40E4B"/>
    <w:rsid w:val="00E562F6"/>
    <w:rsid w:val="00E62D5E"/>
    <w:rsid w:val="00E634E4"/>
    <w:rsid w:val="00E657C8"/>
    <w:rsid w:val="00E7212F"/>
    <w:rsid w:val="00E77079"/>
    <w:rsid w:val="00E808DB"/>
    <w:rsid w:val="00E93D0A"/>
    <w:rsid w:val="00E97BE2"/>
    <w:rsid w:val="00EA081E"/>
    <w:rsid w:val="00EA39F8"/>
    <w:rsid w:val="00EA4399"/>
    <w:rsid w:val="00EA7AAD"/>
    <w:rsid w:val="00EB081D"/>
    <w:rsid w:val="00EB722C"/>
    <w:rsid w:val="00EC1BC2"/>
    <w:rsid w:val="00ED009F"/>
    <w:rsid w:val="00ED2ED1"/>
    <w:rsid w:val="00EE1090"/>
    <w:rsid w:val="00EE2B9C"/>
    <w:rsid w:val="00EE322D"/>
    <w:rsid w:val="00EE3D33"/>
    <w:rsid w:val="00F006B3"/>
    <w:rsid w:val="00F04C7C"/>
    <w:rsid w:val="00F06B91"/>
    <w:rsid w:val="00F12D7D"/>
    <w:rsid w:val="00F245A7"/>
    <w:rsid w:val="00F40028"/>
    <w:rsid w:val="00F40404"/>
    <w:rsid w:val="00F40638"/>
    <w:rsid w:val="00F659E9"/>
    <w:rsid w:val="00F66175"/>
    <w:rsid w:val="00F663A3"/>
    <w:rsid w:val="00F74334"/>
    <w:rsid w:val="00F74C0C"/>
    <w:rsid w:val="00F815D2"/>
    <w:rsid w:val="00F91F3D"/>
    <w:rsid w:val="00FA4B71"/>
    <w:rsid w:val="00FA6643"/>
    <w:rsid w:val="00FA7DDD"/>
    <w:rsid w:val="00FC5721"/>
    <w:rsid w:val="00FD3D62"/>
    <w:rsid w:val="00FD63F3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imgurl=http://sr.photos3.fotosearch.com/bthumb/SUE/SUE114/RSCL0243.jpg&amp;imgrefurl=http://www.fotosearch.com/clip-art/neighborhood.html&amp;h=170&amp;w=114&amp;sz=7&amp;tbnid=_R5Z80OALubIiM:&amp;tbnh=90&amp;tbnw=60&amp;prev=/search?q=neighborhood+watch+clip+art+free&amp;tbm=isch&amp;tbo=u&amp;zoom=1&amp;q=neighborhood+watch+clip+art+free&amp;usg=__Etai-Vq28Og-EVULosr2azkQdKM=&amp;docid=t9JGE98vYBlP9M&amp;sa=X&amp;ei=XyPTUfGXGoGgiQLNzIG4Dg&amp;ved=0CDEQ9QEwAQ&amp;dur=2386" TargetMode="External"/><Relationship Id="rId12" Type="http://schemas.openxmlformats.org/officeDocument/2006/relationships/image" Target="https://th.bing.com/th/id/OIP.FwsvjPaN8OnohzdXxlQkWwHaKj?pid=Api&amp;rs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encrypted-tbn2.gstatic.com/images?q=tbn:ANd9GcRujms8Vhvkz4QPDTnGnE0elumkF2MzTLpR390vM1urkjIg6sx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F755-97DC-43D0-B058-D694252C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11</cp:revision>
  <cp:lastPrinted>2021-06-04T02:51:00Z</cp:lastPrinted>
  <dcterms:created xsi:type="dcterms:W3CDTF">2021-05-14T19:22:00Z</dcterms:created>
  <dcterms:modified xsi:type="dcterms:W3CDTF">2021-06-04T03:05:00Z</dcterms:modified>
</cp:coreProperties>
</file>