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B5" w:rsidRDefault="00D362B5"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CF1B63" w:rsidRDefault="00CF1B63" w:rsidP="00E562F6">
      <w:pPr>
        <w:widowControl w:val="0"/>
        <w:spacing w:after="0"/>
        <w:jc w:val="center"/>
        <w:rPr>
          <w:rFonts w:ascii="Gisha" w:hAnsi="Gisha" w:cs="Gisha"/>
          <w:b/>
          <w:sz w:val="16"/>
          <w:szCs w:val="16"/>
        </w:rPr>
      </w:pPr>
    </w:p>
    <w:p w:rsidR="00CF1B63" w:rsidRDefault="00CF1B63" w:rsidP="00E562F6">
      <w:pPr>
        <w:widowControl w:val="0"/>
        <w:spacing w:after="0"/>
        <w:jc w:val="center"/>
        <w:rPr>
          <w:rFonts w:ascii="Gisha" w:hAnsi="Gisha" w:cs="Gisha"/>
          <w:b/>
          <w:sz w:val="16"/>
          <w:szCs w:val="16"/>
        </w:rPr>
      </w:pPr>
    </w:p>
    <w:p w:rsidR="00817D0A" w:rsidRDefault="00817D0A" w:rsidP="00F40638">
      <w:pPr>
        <w:widowControl w:val="0"/>
        <w:spacing w:after="0"/>
        <w:jc w:val="center"/>
        <w:rPr>
          <w:rFonts w:ascii="Helvetica" w:hAnsi="Helvetica" w:cs="Arial"/>
          <w:color w:val="000000"/>
          <w:sz w:val="8"/>
          <w:szCs w:val="8"/>
        </w:rPr>
      </w:pPr>
    </w:p>
    <w:p w:rsidR="00C63FE5" w:rsidRDefault="00C63FE5" w:rsidP="00F40638">
      <w:pPr>
        <w:widowControl w:val="0"/>
        <w:spacing w:after="0"/>
        <w:jc w:val="center"/>
        <w:rPr>
          <w:rFonts w:ascii="Helvetica" w:hAnsi="Helvetica" w:cs="Arial"/>
          <w:color w:val="000000"/>
          <w:sz w:val="8"/>
          <w:szCs w:val="8"/>
        </w:rPr>
      </w:pPr>
    </w:p>
    <w:p w:rsidR="00E764A6" w:rsidRDefault="00E764A6" w:rsidP="00F40638">
      <w:pPr>
        <w:widowControl w:val="0"/>
        <w:spacing w:after="0"/>
        <w:jc w:val="center"/>
        <w:rPr>
          <w:rFonts w:ascii="Helvetica" w:hAnsi="Helvetica" w:cs="Arial"/>
          <w:color w:val="000000"/>
          <w:sz w:val="8"/>
          <w:szCs w:val="8"/>
        </w:rPr>
      </w:pPr>
    </w:p>
    <w:p w:rsidR="00E764A6" w:rsidRDefault="00E764A6" w:rsidP="00F40638">
      <w:pPr>
        <w:widowControl w:val="0"/>
        <w:spacing w:after="0"/>
        <w:jc w:val="center"/>
        <w:rPr>
          <w:rFonts w:ascii="Helvetica" w:hAnsi="Helvetica" w:cs="Arial"/>
          <w:color w:val="000000"/>
          <w:sz w:val="8"/>
          <w:szCs w:val="8"/>
        </w:rPr>
      </w:pPr>
    </w:p>
    <w:p w:rsidR="00E764A6" w:rsidRDefault="00E764A6" w:rsidP="00F40638">
      <w:pPr>
        <w:widowControl w:val="0"/>
        <w:spacing w:after="0"/>
        <w:jc w:val="center"/>
        <w:rPr>
          <w:rFonts w:ascii="Helvetica" w:hAnsi="Helvetica" w:cs="Arial"/>
          <w:color w:val="000000"/>
          <w:sz w:val="8"/>
          <w:szCs w:val="8"/>
        </w:rPr>
      </w:pPr>
    </w:p>
    <w:p w:rsidR="00822089" w:rsidRDefault="00822089" w:rsidP="00F40638">
      <w:pPr>
        <w:widowControl w:val="0"/>
        <w:spacing w:after="0"/>
        <w:jc w:val="center"/>
        <w:rPr>
          <w:rFonts w:ascii="Helvetica" w:hAnsi="Helvetica" w:cs="Arial"/>
          <w:color w:val="000000"/>
          <w:sz w:val="8"/>
          <w:szCs w:val="8"/>
        </w:rPr>
      </w:pPr>
    </w:p>
    <w:p w:rsidR="00E05285" w:rsidRDefault="00E05285" w:rsidP="00F40638">
      <w:pPr>
        <w:widowControl w:val="0"/>
        <w:spacing w:after="0"/>
        <w:jc w:val="center"/>
        <w:rPr>
          <w:rFonts w:ascii="Helvetica" w:hAnsi="Helvetica" w:cs="Arial"/>
          <w:color w:val="000000"/>
          <w:sz w:val="8"/>
          <w:szCs w:val="8"/>
        </w:rPr>
      </w:pPr>
    </w:p>
    <w:p w:rsidR="00E05285" w:rsidRDefault="00E05285" w:rsidP="00F40638">
      <w:pPr>
        <w:widowControl w:val="0"/>
        <w:spacing w:after="0"/>
        <w:jc w:val="center"/>
        <w:rPr>
          <w:rFonts w:ascii="Helvetica" w:hAnsi="Helvetica" w:cs="Arial"/>
          <w:color w:val="000000"/>
          <w:sz w:val="8"/>
          <w:szCs w:val="8"/>
        </w:rPr>
      </w:pPr>
    </w:p>
    <w:p w:rsidR="00E05285" w:rsidRDefault="00E05285" w:rsidP="00F40638">
      <w:pPr>
        <w:widowControl w:val="0"/>
        <w:spacing w:after="0"/>
        <w:jc w:val="center"/>
        <w:rPr>
          <w:rFonts w:ascii="Helvetica" w:hAnsi="Helvetica" w:cs="Arial"/>
          <w:color w:val="000000"/>
          <w:sz w:val="8"/>
          <w:szCs w:val="8"/>
        </w:rPr>
      </w:pPr>
    </w:p>
    <w:p w:rsidR="00C5351E" w:rsidRDefault="00C5351E" w:rsidP="00F40638">
      <w:pPr>
        <w:widowControl w:val="0"/>
        <w:spacing w:after="0"/>
        <w:jc w:val="center"/>
        <w:rPr>
          <w:rFonts w:ascii="Helvetica" w:hAnsi="Helvetica" w:cs="Arial"/>
          <w:color w:val="000000"/>
          <w:sz w:val="8"/>
          <w:szCs w:val="8"/>
        </w:rPr>
      </w:pPr>
    </w:p>
    <w:p w:rsidR="00080C9E" w:rsidRDefault="00080C9E" w:rsidP="00F40638">
      <w:pPr>
        <w:widowControl w:val="0"/>
        <w:spacing w:after="0"/>
        <w:jc w:val="center"/>
        <w:rPr>
          <w:rFonts w:ascii="Helvetica" w:hAnsi="Helvetica" w:cs="Arial"/>
          <w:color w:val="000000"/>
          <w:sz w:val="8"/>
          <w:szCs w:val="8"/>
        </w:rPr>
      </w:pPr>
    </w:p>
    <w:p w:rsidR="00C63FE5" w:rsidRDefault="00C63FE5"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080C9E" w:rsidRDefault="00080C9E" w:rsidP="00F40638">
      <w:pPr>
        <w:widowControl w:val="0"/>
        <w:spacing w:after="0"/>
        <w:jc w:val="center"/>
        <w:rPr>
          <w:rFonts w:ascii="Helvetica" w:hAnsi="Helvetica" w:cs="Arial"/>
          <w:color w:val="000000"/>
          <w:sz w:val="8"/>
          <w:szCs w:val="8"/>
        </w:rPr>
      </w:pPr>
    </w:p>
    <w:p w:rsidR="00080C9E" w:rsidRDefault="00080C9E"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D53D49" w:rsidRDefault="00D53D49" w:rsidP="00F40638">
      <w:pPr>
        <w:widowControl w:val="0"/>
        <w:spacing w:after="0"/>
        <w:jc w:val="center"/>
        <w:rPr>
          <w:rFonts w:ascii="Helvetica" w:hAnsi="Helvetica" w:cs="Arial"/>
          <w:color w:val="000000"/>
          <w:sz w:val="8"/>
          <w:szCs w:val="8"/>
        </w:rPr>
      </w:pPr>
    </w:p>
    <w:p w:rsidR="00E05285" w:rsidRDefault="00E05285" w:rsidP="00F40638">
      <w:pPr>
        <w:widowControl w:val="0"/>
        <w:spacing w:after="0"/>
        <w:jc w:val="center"/>
        <w:rPr>
          <w:rFonts w:ascii="Helvetica" w:hAnsi="Helvetica" w:cs="Arial"/>
          <w:color w:val="000000"/>
          <w:sz w:val="8"/>
          <w:szCs w:val="8"/>
        </w:rPr>
      </w:pPr>
    </w:p>
    <w:p w:rsidR="00E05285" w:rsidRDefault="00E05285" w:rsidP="00F40638">
      <w:pPr>
        <w:widowControl w:val="0"/>
        <w:spacing w:after="0"/>
        <w:jc w:val="center"/>
        <w:rPr>
          <w:rFonts w:ascii="Helvetica" w:hAnsi="Helvetica" w:cs="Arial"/>
          <w:color w:val="000000"/>
          <w:sz w:val="8"/>
          <w:szCs w:val="8"/>
        </w:rPr>
      </w:pPr>
    </w:p>
    <w:p w:rsidR="00287C5F" w:rsidRDefault="00287C5F" w:rsidP="00F40638">
      <w:pPr>
        <w:widowControl w:val="0"/>
        <w:spacing w:after="0"/>
        <w:jc w:val="center"/>
        <w:rPr>
          <w:rFonts w:ascii="Helvetica" w:hAnsi="Helvetica" w:cs="Arial"/>
          <w:color w:val="000000"/>
          <w:sz w:val="8"/>
          <w:szCs w:val="8"/>
        </w:rPr>
      </w:pPr>
    </w:p>
    <w:p w:rsidR="00287C5F" w:rsidRDefault="00287C5F" w:rsidP="00F40638">
      <w:pPr>
        <w:widowControl w:val="0"/>
        <w:spacing w:after="0"/>
        <w:jc w:val="center"/>
        <w:rPr>
          <w:rFonts w:ascii="Helvetica" w:hAnsi="Helvetica" w:cs="Arial"/>
          <w:color w:val="000000"/>
          <w:sz w:val="8"/>
          <w:szCs w:val="8"/>
        </w:rPr>
      </w:pPr>
    </w:p>
    <w:p w:rsidR="00287C5F" w:rsidRDefault="00287C5F" w:rsidP="00F40638">
      <w:pPr>
        <w:widowControl w:val="0"/>
        <w:spacing w:after="0"/>
        <w:jc w:val="center"/>
        <w:rPr>
          <w:rFonts w:ascii="Helvetica" w:hAnsi="Helvetica" w:cs="Arial"/>
          <w:color w:val="000000"/>
          <w:sz w:val="8"/>
          <w:szCs w:val="8"/>
        </w:rPr>
      </w:pPr>
    </w:p>
    <w:p w:rsidR="00E764A6" w:rsidRDefault="00E764A6"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CA7BB6" w:rsidRDefault="00AF4EA3" w:rsidP="00453338">
      <w:pPr>
        <w:widowControl w:val="0"/>
        <w:spacing w:after="0"/>
        <w:jc w:val="center"/>
        <w:rPr>
          <w:rFonts w:ascii="Gisha" w:hAnsi="Gisha" w:cs="Gisha"/>
          <w:b/>
          <w:sz w:val="36"/>
          <w:szCs w:val="36"/>
        </w:rPr>
      </w:pPr>
      <w:r>
        <w:rPr>
          <w:rFonts w:ascii="Gisha" w:hAnsi="Gisha" w:cs="Gisha"/>
          <w:b/>
          <w:sz w:val="36"/>
          <w:szCs w:val="36"/>
        </w:rPr>
        <w:t>August</w:t>
      </w:r>
      <w:r w:rsidR="0070292A">
        <w:rPr>
          <w:rFonts w:ascii="Gisha" w:hAnsi="Gisha" w:cs="Gisha"/>
          <w:b/>
          <w:sz w:val="36"/>
          <w:szCs w:val="36"/>
        </w:rPr>
        <w:t xml:space="preserve"> </w:t>
      </w:r>
      <w:r w:rsidR="003912C1">
        <w:rPr>
          <w:rFonts w:ascii="Gisha" w:hAnsi="Gisha" w:cs="Gisha"/>
          <w:b/>
          <w:sz w:val="36"/>
          <w:szCs w:val="36"/>
        </w:rPr>
        <w:t>20</w:t>
      </w:r>
      <w:r w:rsidR="0093581C">
        <w:rPr>
          <w:rFonts w:ascii="Gisha" w:hAnsi="Gisha" w:cs="Gisha"/>
          <w:b/>
          <w:sz w:val="36"/>
          <w:szCs w:val="36"/>
        </w:rPr>
        <w:t>20</w:t>
      </w:r>
      <w:r w:rsidR="00900169">
        <w:rPr>
          <w:rFonts w:ascii="Gisha" w:hAnsi="Gisha" w:cs="Gisha"/>
          <w:b/>
          <w:sz w:val="36"/>
          <w:szCs w:val="36"/>
        </w:rPr>
        <w:t xml:space="preserve"> Billing Newsletter</w:t>
      </w:r>
    </w:p>
    <w:p w:rsidR="008C62BF" w:rsidRPr="00822089" w:rsidRDefault="008C62BF" w:rsidP="008C62BF">
      <w:pPr>
        <w:widowControl w:val="0"/>
        <w:spacing w:after="0"/>
        <w:rPr>
          <w:rFonts w:ascii="Candara" w:hAnsi="Candara" w:cs="Leelawadee"/>
          <w:b/>
          <w:sz w:val="12"/>
          <w:u w:val="single"/>
        </w:rPr>
      </w:pPr>
    </w:p>
    <w:p w:rsidR="006A11F1" w:rsidRPr="00E05285" w:rsidRDefault="006A11F1" w:rsidP="006A11F1">
      <w:pPr>
        <w:widowControl w:val="0"/>
        <w:spacing w:after="0"/>
        <w:rPr>
          <w:rFonts w:ascii="Candara" w:hAnsi="Candara" w:cstheme="minorHAnsi"/>
        </w:rPr>
      </w:pPr>
      <w:r w:rsidRPr="00B73C08">
        <w:rPr>
          <w:b/>
          <w:noProof/>
          <w:u w:val="single"/>
        </w:rPr>
        <w:drawing>
          <wp:anchor distT="0" distB="0" distL="114300" distR="114300" simplePos="0" relativeHeight="251671552" behindDoc="1" locked="0" layoutInCell="1" allowOverlap="1" wp14:anchorId="654B7197" wp14:editId="1A51AD29">
            <wp:simplePos x="0" y="0"/>
            <wp:positionH relativeFrom="column">
              <wp:posOffset>0</wp:posOffset>
            </wp:positionH>
            <wp:positionV relativeFrom="paragraph">
              <wp:posOffset>41910</wp:posOffset>
            </wp:positionV>
            <wp:extent cx="511175" cy="457200"/>
            <wp:effectExtent l="0" t="0" r="3175" b="0"/>
            <wp:wrapThrough wrapText="bothSides">
              <wp:wrapPolygon edited="0">
                <wp:start x="0" y="0"/>
                <wp:lineTo x="0" y="20700"/>
                <wp:lineTo x="20929" y="20700"/>
                <wp:lineTo x="20929" y="0"/>
                <wp:lineTo x="0" y="0"/>
              </wp:wrapPolygon>
            </wp:wrapThrough>
            <wp:docPr id="7" name="Picture 7" descr="Related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Clipa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175" cy="457200"/>
                    </a:xfrm>
                    <a:prstGeom prst="rect">
                      <a:avLst/>
                    </a:prstGeom>
                    <a:noFill/>
                  </pic:spPr>
                </pic:pic>
              </a:graphicData>
            </a:graphic>
            <wp14:sizeRelH relativeFrom="page">
              <wp14:pctWidth>0</wp14:pctWidth>
            </wp14:sizeRelH>
            <wp14:sizeRelV relativeFrom="page">
              <wp14:pctHeight>0</wp14:pctHeight>
            </wp14:sizeRelV>
          </wp:anchor>
        </w:drawing>
      </w:r>
      <w:r w:rsidRPr="00B73C08">
        <w:rPr>
          <w:rFonts w:ascii="Candara" w:hAnsi="Candara" w:cstheme="minorHAnsi"/>
          <w:b/>
          <w:u w:val="single"/>
        </w:rPr>
        <w:t>Burn ban</w:t>
      </w:r>
      <w:r>
        <w:rPr>
          <w:rFonts w:ascii="Candara" w:hAnsi="Candara" w:cstheme="minorHAnsi"/>
          <w:b/>
          <w:u w:val="single"/>
        </w:rPr>
        <w:t xml:space="preserve"> in effect</w:t>
      </w:r>
      <w:r>
        <w:rPr>
          <w:rFonts w:ascii="Candara" w:hAnsi="Candara" w:cstheme="minorHAnsi"/>
        </w:rPr>
        <w:t>—Island County’s Fire Marshal announce</w:t>
      </w:r>
      <w:r w:rsidR="005A2C8A">
        <w:rPr>
          <w:rFonts w:ascii="Candara" w:hAnsi="Candara" w:cstheme="minorHAnsi"/>
        </w:rPr>
        <w:t xml:space="preserve">d </w:t>
      </w:r>
      <w:r>
        <w:rPr>
          <w:rFonts w:ascii="Candara" w:hAnsi="Candara" w:cstheme="minorHAnsi"/>
        </w:rPr>
        <w:t>a Type 1 outdoor burn ban</w:t>
      </w:r>
      <w:r w:rsidR="005A2C8A">
        <w:rPr>
          <w:rFonts w:ascii="Candara" w:hAnsi="Candara" w:cstheme="minorHAnsi"/>
        </w:rPr>
        <w:t xml:space="preserve"> that began July 24th</w:t>
      </w:r>
      <w:r>
        <w:rPr>
          <w:rFonts w:ascii="Candara" w:hAnsi="Candara" w:cstheme="minorHAnsi"/>
        </w:rPr>
        <w:t>.</w:t>
      </w:r>
      <w:r w:rsidRPr="00E05285">
        <w:rPr>
          <w:rFonts w:ascii="Candara" w:hAnsi="Candara" w:cstheme="minorHAnsi"/>
        </w:rPr>
        <w:t xml:space="preserve"> Burn ban information and burning regulations are posted at </w:t>
      </w:r>
      <w:hyperlink r:id="rId7" w:history="1">
        <w:r w:rsidRPr="005A2C8A">
          <w:rPr>
            <w:rFonts w:ascii="Candara" w:hAnsi="Candara" w:cstheme="minorHAnsi"/>
            <w:b/>
            <w:u w:val="single"/>
          </w:rPr>
          <w:t>www.islandcountywa.gov</w:t>
        </w:r>
      </w:hyperlink>
      <w:r>
        <w:rPr>
          <w:rFonts w:ascii="Candara" w:hAnsi="Candara" w:cstheme="minorHAnsi"/>
        </w:rPr>
        <w:t>.</w:t>
      </w:r>
      <w:r w:rsidR="005A2C8A">
        <w:rPr>
          <w:rFonts w:ascii="Candara" w:hAnsi="Candara" w:cstheme="minorHAnsi"/>
        </w:rPr>
        <w:t xml:space="preserve"> </w:t>
      </w:r>
      <w:r>
        <w:rPr>
          <w:rFonts w:ascii="Candara" w:hAnsi="Candara" w:cstheme="minorHAnsi"/>
        </w:rPr>
        <w:t xml:space="preserve"> No natural debris may be burned. Recreational </w:t>
      </w:r>
      <w:r w:rsidR="005A2C8A">
        <w:rPr>
          <w:rFonts w:ascii="Candara" w:hAnsi="Candara" w:cstheme="minorHAnsi"/>
        </w:rPr>
        <w:t xml:space="preserve">or cooking </w:t>
      </w:r>
      <w:r>
        <w:rPr>
          <w:rFonts w:ascii="Candara" w:hAnsi="Candara" w:cstheme="minorHAnsi"/>
        </w:rPr>
        <w:t>fires</w:t>
      </w:r>
      <w:r w:rsidR="005A2C8A">
        <w:rPr>
          <w:rFonts w:ascii="Candara" w:hAnsi="Candara" w:cstheme="minorHAnsi"/>
        </w:rPr>
        <w:t xml:space="preserve"> up to 3 feet wide in</w:t>
      </w:r>
      <w:r>
        <w:rPr>
          <w:rFonts w:ascii="Candara" w:hAnsi="Candara" w:cstheme="minorHAnsi"/>
        </w:rPr>
        <w:t xml:space="preserve"> approved fire pits</w:t>
      </w:r>
      <w:r w:rsidR="000A211D" w:rsidRPr="000A211D">
        <w:rPr>
          <w:rFonts w:ascii="Candara" w:hAnsi="Candara" w:cstheme="minorHAnsi"/>
        </w:rPr>
        <w:t xml:space="preserve"> </w:t>
      </w:r>
      <w:r w:rsidR="000A211D">
        <w:rPr>
          <w:rFonts w:ascii="Candara" w:hAnsi="Candara" w:cstheme="minorHAnsi"/>
        </w:rPr>
        <w:t>using charcoal, seasoned firewood or propane</w:t>
      </w:r>
      <w:r>
        <w:rPr>
          <w:rFonts w:ascii="Candara" w:hAnsi="Candara" w:cstheme="minorHAnsi"/>
        </w:rPr>
        <w:t xml:space="preserve"> are allowed. </w:t>
      </w:r>
      <w:r w:rsidRPr="00E05285">
        <w:rPr>
          <w:rFonts w:ascii="Candara" w:hAnsi="Candara" w:cstheme="minorHAnsi"/>
        </w:rPr>
        <w:t xml:space="preserve">  </w:t>
      </w:r>
      <w:r w:rsidRPr="0042796D">
        <w:rPr>
          <w:rFonts w:ascii="Candara" w:hAnsi="Candara" w:cstheme="minorHAnsi"/>
          <w:u w:val="single"/>
        </w:rPr>
        <w:t>Remember that burning garbage isn’t allowed at any time.  Smoke and ash that unreasonably impacts your neighbors is prohibited</w:t>
      </w:r>
      <w:r w:rsidRPr="00E05285">
        <w:rPr>
          <w:rFonts w:ascii="Candara" w:hAnsi="Candara" w:cstheme="minorHAnsi"/>
        </w:rPr>
        <w:t>.</w:t>
      </w:r>
    </w:p>
    <w:p w:rsidR="006A11F1" w:rsidRPr="00080C9E" w:rsidRDefault="006A11F1" w:rsidP="00822089">
      <w:pPr>
        <w:spacing w:after="0"/>
        <w:rPr>
          <w:rFonts w:ascii="Candara" w:hAnsi="Candara" w:cs="Leelawadee"/>
          <w:b/>
          <w:sz w:val="16"/>
          <w:u w:val="single"/>
        </w:rPr>
      </w:pPr>
    </w:p>
    <w:p w:rsidR="00404B5D" w:rsidRPr="00E05285" w:rsidRDefault="006A11F1" w:rsidP="00822089">
      <w:pPr>
        <w:spacing w:after="0"/>
        <w:rPr>
          <w:rFonts w:ascii="Candara" w:hAnsi="Candara" w:cs="Leelawadee"/>
        </w:rPr>
      </w:pPr>
      <w:r>
        <w:rPr>
          <w:noProof/>
        </w:rPr>
        <w:drawing>
          <wp:anchor distT="0" distB="0" distL="114300" distR="114300" simplePos="0" relativeHeight="251655680" behindDoc="1" locked="0" layoutInCell="1" allowOverlap="1">
            <wp:simplePos x="0" y="0"/>
            <wp:positionH relativeFrom="column">
              <wp:posOffset>-56261</wp:posOffset>
            </wp:positionH>
            <wp:positionV relativeFrom="paragraph">
              <wp:posOffset>92075</wp:posOffset>
            </wp:positionV>
            <wp:extent cx="521335" cy="511810"/>
            <wp:effectExtent l="0" t="0" r="0" b="2540"/>
            <wp:wrapTight wrapText="bothSides">
              <wp:wrapPolygon edited="0">
                <wp:start x="7104" y="0"/>
                <wp:lineTo x="0" y="8040"/>
                <wp:lineTo x="0" y="10452"/>
                <wp:lineTo x="2368" y="16883"/>
                <wp:lineTo x="8682" y="20903"/>
                <wp:lineTo x="13418" y="20903"/>
                <wp:lineTo x="18153" y="20903"/>
                <wp:lineTo x="20521" y="13667"/>
                <wp:lineTo x="19732" y="4824"/>
                <wp:lineTo x="17364" y="0"/>
                <wp:lineTo x="7104" y="0"/>
              </wp:wrapPolygon>
            </wp:wrapTight>
            <wp:docPr id="3" name="Picture 3" descr="MCj03579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799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3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A9A">
        <w:rPr>
          <w:rFonts w:ascii="Candara" w:hAnsi="Candara" w:cs="Leelawadee"/>
          <w:b/>
          <w:u w:val="single"/>
        </w:rPr>
        <w:t>Pool News</w:t>
      </w:r>
      <w:r w:rsidR="00DC3E07">
        <w:rPr>
          <w:rFonts w:ascii="Candara" w:hAnsi="Candara" w:cs="Leelawadee"/>
          <w:b/>
        </w:rPr>
        <w:t xml:space="preserve"> </w:t>
      </w:r>
      <w:r w:rsidR="00503A9A">
        <w:rPr>
          <w:rFonts w:ascii="Candara" w:hAnsi="Candara" w:cs="Leelawadee"/>
          <w:b/>
        </w:rPr>
        <w:t>–</w:t>
      </w:r>
      <w:r w:rsidR="00352AD4">
        <w:rPr>
          <w:rFonts w:ascii="Candara" w:hAnsi="Candara" w:cs="Leelawadee"/>
          <w:b/>
        </w:rPr>
        <w:t xml:space="preserve"> </w:t>
      </w:r>
      <w:r w:rsidR="00503A9A" w:rsidRPr="00503A9A">
        <w:rPr>
          <w:rFonts w:ascii="Candara" w:hAnsi="Candara" w:cs="Leelawadee"/>
        </w:rPr>
        <w:t>The</w:t>
      </w:r>
      <w:r w:rsidR="00503A9A">
        <w:rPr>
          <w:rFonts w:ascii="Candara" w:hAnsi="Candara" w:cs="Leelawadee"/>
          <w:b/>
        </w:rPr>
        <w:t xml:space="preserve"> </w:t>
      </w:r>
      <w:r w:rsidR="00503A9A">
        <w:rPr>
          <w:rFonts w:ascii="Candara" w:hAnsi="Candara" w:cs="Leelawadee"/>
        </w:rPr>
        <w:t>reservation system has been going well.  The pool will be open through Labor Day weekend, September 7.</w:t>
      </w:r>
      <w:r w:rsidR="000A211D">
        <w:rPr>
          <w:rFonts w:ascii="Candara" w:hAnsi="Candara" w:cs="Leelawadee"/>
        </w:rPr>
        <w:t xml:space="preserve"> </w:t>
      </w:r>
      <w:r w:rsidR="00503A9A">
        <w:rPr>
          <w:rFonts w:ascii="Candara" w:hAnsi="Candara" w:cs="Leelawadee"/>
        </w:rPr>
        <w:t xml:space="preserve"> You need a pink 2020 pool card to use it.  </w:t>
      </w:r>
      <w:r w:rsidR="004304AB">
        <w:rPr>
          <w:rFonts w:ascii="Candara" w:hAnsi="Candara" w:cs="Leelawadee"/>
        </w:rPr>
        <w:t xml:space="preserve">Find </w:t>
      </w:r>
      <w:r w:rsidR="00D30049">
        <w:rPr>
          <w:rFonts w:ascii="Candara" w:hAnsi="Candara" w:cs="Leelawadee"/>
        </w:rPr>
        <w:t>current</w:t>
      </w:r>
      <w:r w:rsidR="004304AB">
        <w:rPr>
          <w:rFonts w:ascii="Candara" w:hAnsi="Candara" w:cs="Leelawadee"/>
        </w:rPr>
        <w:t xml:space="preserve"> information at</w:t>
      </w:r>
      <w:r w:rsidR="00352AD4">
        <w:rPr>
          <w:rFonts w:ascii="Candara" w:hAnsi="Candara" w:cs="Leelawadee"/>
        </w:rPr>
        <w:t xml:space="preserve"> </w:t>
      </w:r>
      <w:hyperlink r:id="rId9" w:history="1">
        <w:r w:rsidR="008B5255" w:rsidRPr="003E54BD">
          <w:rPr>
            <w:rStyle w:val="Hyperlink"/>
            <w:rFonts w:ascii="Candara" w:hAnsi="Candara" w:cs="Leelawadee"/>
          </w:rPr>
          <w:t>rollinghillsglencairn.com</w:t>
        </w:r>
      </w:hyperlink>
      <w:r w:rsidR="00DC3E07">
        <w:rPr>
          <w:rFonts w:ascii="Candara" w:hAnsi="Candara" w:cs="Leelawadee"/>
        </w:rPr>
        <w:t xml:space="preserve">. </w:t>
      </w:r>
      <w:r w:rsidR="008B44F7">
        <w:rPr>
          <w:rFonts w:ascii="Candara" w:hAnsi="Candara" w:cs="Leelawadee"/>
        </w:rPr>
        <w:t xml:space="preserve">Check the reservations calendar </w:t>
      </w:r>
      <w:r w:rsidR="00B632D0">
        <w:rPr>
          <w:rFonts w:ascii="Candara" w:hAnsi="Candara" w:cs="Leelawadee"/>
        </w:rPr>
        <w:t>on the website</w:t>
      </w:r>
      <w:r w:rsidR="00D80897">
        <w:rPr>
          <w:rFonts w:ascii="Candara" w:hAnsi="Candara" w:cs="Leelawadee"/>
        </w:rPr>
        <w:t xml:space="preserve">, then </w:t>
      </w:r>
      <w:r w:rsidR="00D80897" w:rsidRPr="004A57A3">
        <w:rPr>
          <w:rFonts w:ascii="Candara" w:hAnsi="Candara" w:cs="Leelawadee"/>
          <w:b/>
          <w:u w:val="single"/>
        </w:rPr>
        <w:t>call or text to 360-675-2001</w:t>
      </w:r>
      <w:r w:rsidR="00D80897">
        <w:rPr>
          <w:rFonts w:ascii="Candara" w:hAnsi="Candara" w:cs="Leelawadee"/>
        </w:rPr>
        <w:t xml:space="preserve"> </w:t>
      </w:r>
      <w:r w:rsidR="00D30049">
        <w:rPr>
          <w:rFonts w:ascii="Candara" w:hAnsi="Candara" w:cs="Leelawadee"/>
        </w:rPr>
        <w:t xml:space="preserve">to book </w:t>
      </w:r>
      <w:r w:rsidR="00352AD4">
        <w:rPr>
          <w:rFonts w:ascii="Candara" w:hAnsi="Candara" w:cs="Leelawadee"/>
        </w:rPr>
        <w:t>a</w:t>
      </w:r>
      <w:r w:rsidR="00D30049">
        <w:rPr>
          <w:rFonts w:ascii="Candara" w:hAnsi="Candara" w:cs="Leelawadee"/>
        </w:rPr>
        <w:t xml:space="preserve"> 1 hour</w:t>
      </w:r>
      <w:r w:rsidR="00404B5D">
        <w:rPr>
          <w:rFonts w:ascii="Candara" w:hAnsi="Candara" w:cs="Leelawadee"/>
        </w:rPr>
        <w:t xml:space="preserve"> block</w:t>
      </w:r>
      <w:r w:rsidR="004304AB">
        <w:rPr>
          <w:rFonts w:ascii="Candara" w:hAnsi="Candara" w:cs="Leelawadee"/>
        </w:rPr>
        <w:t xml:space="preserve"> of </w:t>
      </w:r>
      <w:r w:rsidR="004304AB" w:rsidRPr="00E05285">
        <w:rPr>
          <w:rFonts w:ascii="Candara" w:hAnsi="Candara" w:cs="Leelawadee"/>
        </w:rPr>
        <w:t>time</w:t>
      </w:r>
      <w:r w:rsidR="00CE1A93" w:rsidRPr="00E05285">
        <w:rPr>
          <w:rFonts w:ascii="Candara" w:hAnsi="Candara" w:cs="Leelawadee"/>
        </w:rPr>
        <w:t xml:space="preserve"> for members of</w:t>
      </w:r>
      <w:r w:rsidR="00B632D0" w:rsidRPr="00E05285">
        <w:rPr>
          <w:rFonts w:ascii="Candara" w:hAnsi="Candara" w:cs="Leelawadee"/>
        </w:rPr>
        <w:t xml:space="preserve"> your household</w:t>
      </w:r>
      <w:r w:rsidR="00E05285">
        <w:rPr>
          <w:rFonts w:ascii="Candara" w:hAnsi="Candara" w:cs="Leelawadee"/>
        </w:rPr>
        <w:t xml:space="preserve"> (13 and under require an adult present)</w:t>
      </w:r>
      <w:r w:rsidR="00D30049" w:rsidRPr="00E05285">
        <w:rPr>
          <w:rFonts w:ascii="Candara" w:hAnsi="Candara" w:cs="Leelawadee"/>
        </w:rPr>
        <w:t xml:space="preserve">.  </w:t>
      </w:r>
      <w:r w:rsidR="00D30049" w:rsidRPr="00E05285">
        <w:rPr>
          <w:rFonts w:ascii="Candara" w:hAnsi="Candara" w:cs="Leelawadee"/>
          <w:b/>
        </w:rPr>
        <w:t>Adult Swim</w:t>
      </w:r>
      <w:r w:rsidR="00D30049" w:rsidRPr="00E05285">
        <w:rPr>
          <w:rFonts w:ascii="Candara" w:hAnsi="Candara" w:cs="Leelawadee"/>
        </w:rPr>
        <w:t xml:space="preserve"> is</w:t>
      </w:r>
      <w:r w:rsidR="00CE1A93" w:rsidRPr="00E05285">
        <w:rPr>
          <w:rFonts w:ascii="Candara" w:hAnsi="Candara" w:cs="Leelawadee"/>
        </w:rPr>
        <w:t xml:space="preserve"> daily from 10</w:t>
      </w:r>
      <w:r w:rsidR="00D53D49">
        <w:rPr>
          <w:rFonts w:ascii="Candara" w:hAnsi="Candara" w:cs="Leelawadee"/>
        </w:rPr>
        <w:t>-</w:t>
      </w:r>
      <w:r w:rsidR="00CE1A93" w:rsidRPr="00E05285">
        <w:rPr>
          <w:rFonts w:ascii="Candara" w:hAnsi="Candara" w:cs="Leelawadee"/>
        </w:rPr>
        <w:t>11am</w:t>
      </w:r>
      <w:r w:rsidR="00D53D49">
        <w:rPr>
          <w:rFonts w:ascii="Candara" w:hAnsi="Candara" w:cs="Leelawadee"/>
        </w:rPr>
        <w:t xml:space="preserve"> &amp; 6-7pm</w:t>
      </w:r>
      <w:r w:rsidR="00D30049" w:rsidRPr="00E05285">
        <w:rPr>
          <w:rFonts w:ascii="Candara" w:hAnsi="Candara" w:cs="Leelawadee"/>
        </w:rPr>
        <w:t xml:space="preserve"> and can serve up to 4 adults from different households</w:t>
      </w:r>
      <w:r w:rsidR="00D80897" w:rsidRPr="00E05285">
        <w:rPr>
          <w:rFonts w:ascii="Candara" w:hAnsi="Candara" w:cs="Leelawadee"/>
        </w:rPr>
        <w:t>.</w:t>
      </w:r>
    </w:p>
    <w:p w:rsidR="00E05285" w:rsidRPr="00080C9E" w:rsidRDefault="00E05285" w:rsidP="003D1B72">
      <w:pPr>
        <w:spacing w:after="0"/>
        <w:rPr>
          <w:rFonts w:ascii="Candara" w:hAnsi="Candara" w:cs="Leelawadee"/>
          <w:sz w:val="16"/>
          <w:szCs w:val="16"/>
        </w:rPr>
      </w:pPr>
    </w:p>
    <w:p w:rsidR="00E05285" w:rsidRDefault="00E05285" w:rsidP="00E05285">
      <w:pPr>
        <w:spacing w:after="0"/>
        <w:rPr>
          <w:rFonts w:ascii="Candara" w:hAnsi="Candara" w:cs="Leelawadee"/>
        </w:rPr>
      </w:pPr>
      <w:r w:rsidRPr="00B73C08">
        <w:rPr>
          <w:b/>
          <w:noProof/>
          <w:sz w:val="16"/>
          <w:u w:val="single"/>
        </w:rPr>
        <w:drawing>
          <wp:anchor distT="0" distB="0" distL="114300" distR="114300" simplePos="0" relativeHeight="251656704" behindDoc="1" locked="0" layoutInCell="1" allowOverlap="1">
            <wp:simplePos x="0" y="0"/>
            <wp:positionH relativeFrom="column">
              <wp:posOffset>-508</wp:posOffset>
            </wp:positionH>
            <wp:positionV relativeFrom="paragraph">
              <wp:posOffset>49657</wp:posOffset>
            </wp:positionV>
            <wp:extent cx="465455" cy="467360"/>
            <wp:effectExtent l="0" t="0" r="0" b="8890"/>
            <wp:wrapTight wrapText="bothSides">
              <wp:wrapPolygon edited="0">
                <wp:start x="5304" y="0"/>
                <wp:lineTo x="0" y="880"/>
                <wp:lineTo x="0" y="20250"/>
                <wp:lineTo x="1768" y="21130"/>
                <wp:lineTo x="15913" y="21130"/>
                <wp:lineTo x="18565" y="20250"/>
                <wp:lineTo x="20333" y="17609"/>
                <wp:lineTo x="19449" y="7924"/>
                <wp:lineTo x="15029" y="0"/>
                <wp:lineTo x="10608" y="0"/>
                <wp:lineTo x="5304" y="0"/>
              </wp:wrapPolygon>
            </wp:wrapTight>
            <wp:docPr id="4" name="Picture 4" descr="MCj01376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37615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45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C08">
        <w:rPr>
          <w:rFonts w:ascii="Candara" w:hAnsi="Candara" w:cs="Leelawadee"/>
          <w:b/>
          <w:u w:val="single"/>
        </w:rPr>
        <w:t>A locking gate</w:t>
      </w:r>
      <w:r>
        <w:rPr>
          <w:rFonts w:ascii="Candara" w:hAnsi="Candara" w:cs="Leelawadee"/>
        </w:rPr>
        <w:t xml:space="preserve"> for vehicle access to the beach parking lot has been installed and will soon be locked.  Access will be by permit and keycard. </w:t>
      </w:r>
      <w:r w:rsidR="00D53D49">
        <w:rPr>
          <w:rFonts w:ascii="Candara" w:hAnsi="Candara" w:cs="Leelawadee"/>
        </w:rPr>
        <w:t>You will need a k</w:t>
      </w:r>
      <w:r w:rsidR="00080C9E">
        <w:rPr>
          <w:rFonts w:ascii="Candara" w:hAnsi="Candara" w:cs="Leelawadee"/>
        </w:rPr>
        <w:t xml:space="preserve">ey card for both entry and exit. Foot traffic will remain unrestricted. </w:t>
      </w:r>
      <w:r w:rsidR="00D53D49">
        <w:rPr>
          <w:rFonts w:ascii="Candara" w:hAnsi="Candara" w:cs="Leelawadee"/>
        </w:rPr>
        <w:t xml:space="preserve"> </w:t>
      </w:r>
      <w:r>
        <w:rPr>
          <w:rFonts w:ascii="Candara" w:hAnsi="Candara" w:cs="Leelawadee"/>
        </w:rPr>
        <w:t>To receive a key card and parking pass,</w:t>
      </w:r>
      <w:r w:rsidRPr="00F508B3">
        <w:rPr>
          <w:rFonts w:ascii="Candara" w:hAnsi="Candara" w:cs="Leelawadee"/>
        </w:rPr>
        <w:t xml:space="preserve"> </w:t>
      </w:r>
      <w:r>
        <w:rPr>
          <w:rFonts w:ascii="Candara" w:hAnsi="Candara" w:cs="Leelawadee"/>
        </w:rPr>
        <w:t xml:space="preserve">residents </w:t>
      </w:r>
      <w:r w:rsidR="000965B9">
        <w:rPr>
          <w:rFonts w:ascii="Candara" w:hAnsi="Candara" w:cs="Leelawadee"/>
        </w:rPr>
        <w:t xml:space="preserve">will </w:t>
      </w:r>
      <w:r>
        <w:rPr>
          <w:rFonts w:ascii="Candara" w:hAnsi="Candara" w:cs="Leelawadee"/>
        </w:rPr>
        <w:t xml:space="preserve">need to fill out </w:t>
      </w:r>
      <w:r w:rsidR="00D53D49">
        <w:rPr>
          <w:rFonts w:ascii="Candara" w:hAnsi="Candara" w:cs="Leelawadee"/>
        </w:rPr>
        <w:t xml:space="preserve">the enclosed </w:t>
      </w:r>
      <w:r>
        <w:rPr>
          <w:rFonts w:ascii="Candara" w:hAnsi="Candara" w:cs="Leelawadee"/>
        </w:rPr>
        <w:t>application and return it to the office</w:t>
      </w:r>
      <w:r w:rsidR="000965B9">
        <w:rPr>
          <w:rFonts w:ascii="Candara" w:hAnsi="Candara" w:cs="Leelawadee"/>
        </w:rPr>
        <w:t xml:space="preserve">. </w:t>
      </w:r>
      <w:r w:rsidR="00D53D49">
        <w:rPr>
          <w:rFonts w:ascii="Candara" w:hAnsi="Candara" w:cs="Leelawadee"/>
        </w:rPr>
        <w:t xml:space="preserve">When </w:t>
      </w:r>
      <w:r w:rsidR="00080C9E">
        <w:rPr>
          <w:rFonts w:ascii="Candara" w:hAnsi="Candara" w:cs="Leelawadee"/>
        </w:rPr>
        <w:t xml:space="preserve">the keycards &amp; permits are </w:t>
      </w:r>
      <w:r w:rsidR="00D53D49">
        <w:rPr>
          <w:rFonts w:ascii="Candara" w:hAnsi="Candara" w:cs="Leelawadee"/>
        </w:rPr>
        <w:t>available, th</w:t>
      </w:r>
      <w:r w:rsidR="00080C9E">
        <w:rPr>
          <w:rFonts w:ascii="Candara" w:hAnsi="Candara" w:cs="Leelawadee"/>
        </w:rPr>
        <w:t>ey</w:t>
      </w:r>
      <w:r w:rsidR="00D53D49">
        <w:rPr>
          <w:rFonts w:ascii="Candara" w:hAnsi="Candara" w:cs="Leelawadee"/>
        </w:rPr>
        <w:t xml:space="preserve"> will be mailed with the following months billing. M</w:t>
      </w:r>
      <w:r>
        <w:rPr>
          <w:rFonts w:ascii="Candara" w:hAnsi="Candara" w:cs="Leelawadee"/>
        </w:rPr>
        <w:t>ore information will be posted on the website and</w:t>
      </w:r>
      <w:r w:rsidR="000965B9">
        <w:rPr>
          <w:rFonts w:ascii="Candara" w:hAnsi="Candara" w:cs="Leelawadee"/>
        </w:rPr>
        <w:t xml:space="preserve"> </w:t>
      </w:r>
      <w:r w:rsidR="00F20B72">
        <w:rPr>
          <w:rFonts w:ascii="Candara" w:hAnsi="Candara" w:cs="Leelawadee"/>
        </w:rPr>
        <w:t xml:space="preserve">will </w:t>
      </w:r>
      <w:r w:rsidR="000965B9">
        <w:rPr>
          <w:rFonts w:ascii="Candara" w:hAnsi="Candara" w:cs="Leelawadee"/>
        </w:rPr>
        <w:t xml:space="preserve">be in </w:t>
      </w:r>
      <w:r>
        <w:rPr>
          <w:rFonts w:ascii="Candara" w:hAnsi="Candara" w:cs="Leelawadee"/>
        </w:rPr>
        <w:t>future newsletters.</w:t>
      </w:r>
    </w:p>
    <w:p w:rsidR="00E05285" w:rsidRPr="00E05285" w:rsidRDefault="0042796D" w:rsidP="00E05285">
      <w:pPr>
        <w:spacing w:after="0"/>
        <w:rPr>
          <w:rFonts w:ascii="Candara" w:hAnsi="Candara" w:cs="Gisha"/>
          <w:sz w:val="14"/>
          <w:szCs w:val="16"/>
        </w:rPr>
      </w:pPr>
      <w:r>
        <w:rPr>
          <w:noProof/>
        </w:rPr>
        <w:drawing>
          <wp:anchor distT="0" distB="0" distL="114300" distR="114300" simplePos="0" relativeHeight="251669504" behindDoc="1" locked="0" layoutInCell="1" allowOverlap="1" wp14:anchorId="6B36A081" wp14:editId="29B8536D">
            <wp:simplePos x="0" y="0"/>
            <wp:positionH relativeFrom="column">
              <wp:posOffset>-36703</wp:posOffset>
            </wp:positionH>
            <wp:positionV relativeFrom="paragraph">
              <wp:posOffset>138430</wp:posOffset>
            </wp:positionV>
            <wp:extent cx="502920" cy="328930"/>
            <wp:effectExtent l="0" t="0" r="0" b="0"/>
            <wp:wrapTight wrapText="bothSides">
              <wp:wrapPolygon edited="0">
                <wp:start x="0" y="0"/>
                <wp:lineTo x="0" y="20015"/>
                <wp:lineTo x="20455" y="20015"/>
                <wp:lineTo x="20455" y="0"/>
                <wp:lineTo x="0" y="0"/>
              </wp:wrapPolygon>
            </wp:wrapTight>
            <wp:docPr id="6" name="Picture 6" descr="Image result for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328930"/>
                    </a:xfrm>
                    <a:prstGeom prst="rect">
                      <a:avLst/>
                    </a:prstGeom>
                    <a:noFill/>
                  </pic:spPr>
                </pic:pic>
              </a:graphicData>
            </a:graphic>
            <wp14:sizeRelH relativeFrom="page">
              <wp14:pctWidth>0</wp14:pctWidth>
            </wp14:sizeRelH>
            <wp14:sizeRelV relativeFrom="page">
              <wp14:pctHeight>0</wp14:pctHeight>
            </wp14:sizeRelV>
          </wp:anchor>
        </w:drawing>
      </w:r>
    </w:p>
    <w:p w:rsidR="00E05285" w:rsidRDefault="00E05285" w:rsidP="00E05285">
      <w:pPr>
        <w:spacing w:after="0" w:line="240" w:lineRule="auto"/>
        <w:rPr>
          <w:rFonts w:ascii="Candara" w:hAnsi="Candara"/>
          <w:sz w:val="21"/>
          <w:szCs w:val="21"/>
        </w:rPr>
      </w:pPr>
      <w:r w:rsidRPr="00203B13">
        <w:rPr>
          <w:rFonts w:ascii="Candara" w:hAnsi="Candara"/>
          <w:sz w:val="21"/>
          <w:szCs w:val="21"/>
        </w:rPr>
        <w:t>A</w:t>
      </w:r>
      <w:r>
        <w:rPr>
          <w:rFonts w:ascii="Candara" w:hAnsi="Candara"/>
          <w:b/>
          <w:sz w:val="21"/>
          <w:szCs w:val="21"/>
        </w:rPr>
        <w:t xml:space="preserve"> </w:t>
      </w:r>
      <w:r>
        <w:rPr>
          <w:rFonts w:ascii="Candara" w:hAnsi="Candara"/>
          <w:sz w:val="21"/>
          <w:szCs w:val="21"/>
        </w:rPr>
        <w:t>reminder</w:t>
      </w:r>
      <w:r w:rsidR="0042796D">
        <w:rPr>
          <w:rFonts w:ascii="Candara" w:hAnsi="Candara"/>
          <w:sz w:val="21"/>
          <w:szCs w:val="21"/>
        </w:rPr>
        <w:t>—</w:t>
      </w:r>
      <w:r w:rsidR="0042796D" w:rsidRPr="0042796D">
        <w:rPr>
          <w:rFonts w:ascii="Candara" w:hAnsi="Candara"/>
          <w:b/>
          <w:sz w:val="21"/>
          <w:szCs w:val="21"/>
        </w:rPr>
        <w:t xml:space="preserve"> </w:t>
      </w:r>
      <w:r w:rsidR="0042796D" w:rsidRPr="0042796D">
        <w:rPr>
          <w:rFonts w:ascii="Candara" w:hAnsi="Candara"/>
          <w:b/>
          <w:sz w:val="21"/>
          <w:szCs w:val="21"/>
          <w:u w:val="single"/>
        </w:rPr>
        <w:t xml:space="preserve">on street </w:t>
      </w:r>
      <w:r w:rsidRPr="0042796D">
        <w:rPr>
          <w:rFonts w:ascii="Candara" w:hAnsi="Candara"/>
          <w:b/>
          <w:sz w:val="21"/>
          <w:szCs w:val="21"/>
          <w:u w:val="single"/>
        </w:rPr>
        <w:t>parking is not allowed</w:t>
      </w:r>
      <w:r w:rsidRPr="0042796D">
        <w:rPr>
          <w:rFonts w:ascii="Candara" w:hAnsi="Candara"/>
          <w:sz w:val="21"/>
          <w:szCs w:val="21"/>
          <w:u w:val="single"/>
        </w:rPr>
        <w:t>,</w:t>
      </w:r>
      <w:r>
        <w:rPr>
          <w:rFonts w:ascii="Candara" w:hAnsi="Candara"/>
          <w:sz w:val="21"/>
          <w:szCs w:val="21"/>
        </w:rPr>
        <w:t xml:space="preserve"> it is hazardous</w:t>
      </w:r>
      <w:r w:rsidR="0042796D">
        <w:rPr>
          <w:rFonts w:ascii="Candara" w:hAnsi="Candara"/>
          <w:sz w:val="21"/>
          <w:szCs w:val="21"/>
        </w:rPr>
        <w:t>, especially on hills and around corners</w:t>
      </w:r>
      <w:r>
        <w:rPr>
          <w:rFonts w:ascii="Candara" w:hAnsi="Candara"/>
          <w:sz w:val="21"/>
          <w:szCs w:val="21"/>
        </w:rPr>
        <w:t>.  Please find space on your property for your vehicles</w:t>
      </w:r>
      <w:r w:rsidR="0042796D">
        <w:rPr>
          <w:rFonts w:ascii="Candara" w:hAnsi="Candara"/>
          <w:sz w:val="21"/>
          <w:szCs w:val="21"/>
        </w:rPr>
        <w:t>/trailers</w:t>
      </w:r>
      <w:r>
        <w:rPr>
          <w:rFonts w:ascii="Candara" w:hAnsi="Candara"/>
          <w:sz w:val="21"/>
          <w:szCs w:val="21"/>
        </w:rPr>
        <w:t>. Occasiona</w:t>
      </w:r>
      <w:r w:rsidR="006A11F1">
        <w:rPr>
          <w:rFonts w:ascii="Candara" w:hAnsi="Candara"/>
          <w:sz w:val="21"/>
          <w:szCs w:val="21"/>
        </w:rPr>
        <w:t>l roadside parking by guests is</w:t>
      </w:r>
      <w:r w:rsidR="00CF5822">
        <w:rPr>
          <w:rFonts w:ascii="Candara" w:hAnsi="Candara"/>
          <w:sz w:val="21"/>
          <w:szCs w:val="21"/>
        </w:rPr>
        <w:t xml:space="preserve"> okay</w:t>
      </w:r>
      <w:r>
        <w:rPr>
          <w:rFonts w:ascii="Candara" w:hAnsi="Candara"/>
          <w:sz w:val="21"/>
          <w:szCs w:val="21"/>
        </w:rPr>
        <w:t>.</w:t>
      </w:r>
      <w:r w:rsidRPr="00741C7F">
        <w:rPr>
          <w:rFonts w:ascii="Candara" w:hAnsi="Candara"/>
          <w:sz w:val="21"/>
          <w:szCs w:val="21"/>
        </w:rPr>
        <w:t xml:space="preserve"> </w:t>
      </w:r>
    </w:p>
    <w:p w:rsidR="00D30049" w:rsidRPr="00080C9E" w:rsidRDefault="00D30049" w:rsidP="003D1B72">
      <w:pPr>
        <w:spacing w:after="0"/>
        <w:rPr>
          <w:rFonts w:ascii="Candara" w:hAnsi="Candara" w:cs="Leelawadee"/>
          <w:sz w:val="16"/>
        </w:rPr>
      </w:pPr>
    </w:p>
    <w:p w:rsidR="003D1B72" w:rsidRPr="00080C9E" w:rsidRDefault="003D1B72" w:rsidP="00E05285">
      <w:pPr>
        <w:widowControl w:val="0"/>
        <w:spacing w:after="0"/>
        <w:rPr>
          <w:rFonts w:cs="Gisha"/>
          <w:u w:val="single"/>
        </w:rPr>
      </w:pPr>
      <w:r>
        <w:rPr>
          <w:noProof/>
        </w:rPr>
        <w:drawing>
          <wp:anchor distT="0" distB="0" distL="114300" distR="114300" simplePos="0" relativeHeight="251661312" behindDoc="1" locked="0" layoutInCell="1" allowOverlap="1" wp14:anchorId="7B5C637B" wp14:editId="22616EF4">
            <wp:simplePos x="0" y="0"/>
            <wp:positionH relativeFrom="column">
              <wp:posOffset>-635</wp:posOffset>
            </wp:positionH>
            <wp:positionV relativeFrom="paragraph">
              <wp:posOffset>110744</wp:posOffset>
            </wp:positionV>
            <wp:extent cx="466090" cy="492125"/>
            <wp:effectExtent l="0" t="0" r="0" b="3175"/>
            <wp:wrapTight wrapText="bothSides">
              <wp:wrapPolygon edited="0">
                <wp:start x="0" y="0"/>
                <wp:lineTo x="0" y="20903"/>
                <wp:lineTo x="20305" y="20903"/>
                <wp:lineTo x="20305" y="0"/>
                <wp:lineTo x="0" y="0"/>
              </wp:wrapPolygon>
            </wp:wrapTight>
            <wp:docPr id="1" name="Picture 1" descr="ANd9GcRK0vXJY9xJc0YGmqDfaXPy7py2dobd88uufTN19orxLKS1R-JB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K0vXJY9xJc0YGmqDfaXPy7py2dobd88uufTN19orxLKS1R-JBj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090" cy="492125"/>
                    </a:xfrm>
                    <a:prstGeom prst="rect">
                      <a:avLst/>
                    </a:prstGeom>
                    <a:noFill/>
                  </pic:spPr>
                </pic:pic>
              </a:graphicData>
            </a:graphic>
            <wp14:sizeRelH relativeFrom="page">
              <wp14:pctWidth>0</wp14:pctWidth>
            </wp14:sizeRelH>
            <wp14:sizeRelV relativeFrom="page">
              <wp14:pctHeight>0</wp14:pctHeight>
            </wp14:sizeRelV>
          </wp:anchor>
        </w:drawing>
      </w:r>
      <w:r w:rsidRPr="00CB3F7E">
        <w:rPr>
          <w:rFonts w:ascii="Candara" w:hAnsi="Candara"/>
          <w:noProof/>
        </w:rPr>
        <w:t xml:space="preserve"> </w:t>
      </w:r>
      <w:r>
        <w:rPr>
          <w:rFonts w:ascii="Candara" w:hAnsi="Candara" w:cstheme="minorHAnsi"/>
          <w:b/>
          <w:u w:val="single"/>
        </w:rPr>
        <w:t>M</w:t>
      </w:r>
      <w:r w:rsidRPr="00CB3F7E">
        <w:rPr>
          <w:rFonts w:ascii="Candara" w:hAnsi="Candara" w:cstheme="minorHAnsi"/>
          <w:b/>
          <w:u w:val="single"/>
        </w:rPr>
        <w:t xml:space="preserve">owing </w:t>
      </w:r>
      <w:r>
        <w:rPr>
          <w:rFonts w:ascii="Candara" w:hAnsi="Candara" w:cstheme="minorHAnsi"/>
          <w:b/>
          <w:u w:val="single"/>
        </w:rPr>
        <w:t>P</w:t>
      </w:r>
      <w:r w:rsidRPr="00CB3F7E">
        <w:rPr>
          <w:rFonts w:ascii="Candara" w:hAnsi="Candara" w:cstheme="minorHAnsi"/>
          <w:b/>
          <w:u w:val="single"/>
        </w:rPr>
        <w:t>olicy</w:t>
      </w:r>
      <w:r>
        <w:rPr>
          <w:rFonts w:ascii="Candara" w:hAnsi="Candara" w:cstheme="minorHAnsi"/>
        </w:rPr>
        <w:t xml:space="preserve"> -- T</w:t>
      </w:r>
      <w:r w:rsidRPr="00CB3F7E">
        <w:rPr>
          <w:rFonts w:ascii="Candara" w:hAnsi="Candara" w:cstheme="minorHAnsi"/>
        </w:rPr>
        <w:t xml:space="preserve">he </w:t>
      </w:r>
      <w:r>
        <w:rPr>
          <w:rFonts w:ascii="Candara" w:hAnsi="Candara" w:cstheme="minorHAnsi"/>
        </w:rPr>
        <w:t>2nd</w:t>
      </w:r>
      <w:r w:rsidRPr="00CB3F7E">
        <w:rPr>
          <w:rFonts w:ascii="Candara" w:hAnsi="Candara" w:cstheme="minorHAnsi"/>
        </w:rPr>
        <w:t xml:space="preserve"> mowing</w:t>
      </w:r>
      <w:r>
        <w:rPr>
          <w:rFonts w:ascii="Candara" w:hAnsi="Candara" w:cstheme="minorHAnsi"/>
        </w:rPr>
        <w:t xml:space="preserve"> of vacant lots</w:t>
      </w:r>
      <w:r w:rsidR="005A2C8A">
        <w:rPr>
          <w:rFonts w:ascii="Candara" w:hAnsi="Candara" w:cstheme="minorHAnsi"/>
        </w:rPr>
        <w:t xml:space="preserve"> was</w:t>
      </w:r>
      <w:r w:rsidRPr="00CB3F7E">
        <w:rPr>
          <w:rFonts w:ascii="Candara" w:hAnsi="Candara" w:cstheme="minorHAnsi"/>
        </w:rPr>
        <w:t xml:space="preserve"> due by Aug 1</w:t>
      </w:r>
      <w:r w:rsidRPr="00CB3F7E">
        <w:rPr>
          <w:rFonts w:ascii="Candara" w:hAnsi="Candara" w:cstheme="minorHAnsi"/>
          <w:vertAlign w:val="superscript"/>
        </w:rPr>
        <w:t>st</w:t>
      </w:r>
      <w:r w:rsidRPr="00CB3F7E">
        <w:rPr>
          <w:rFonts w:ascii="Candara" w:hAnsi="Candara" w:cstheme="minorHAnsi"/>
        </w:rPr>
        <w:t xml:space="preserve">. </w:t>
      </w:r>
      <w:r w:rsidRPr="00CB3F7E">
        <w:rPr>
          <w:rFonts w:ascii="Candara" w:hAnsi="Candara" w:cs="Gisha"/>
          <w:sz w:val="20"/>
          <w:szCs w:val="20"/>
        </w:rPr>
        <w:t xml:space="preserve">It is every owner’s responsibility to keep their </w:t>
      </w:r>
      <w:r w:rsidRPr="00CB3F7E">
        <w:rPr>
          <w:rFonts w:ascii="Candara" w:hAnsi="Candara" w:cs="Gisha"/>
          <w:sz w:val="20"/>
          <w:szCs w:val="20"/>
          <w:u w:val="single"/>
        </w:rPr>
        <w:t>entire</w:t>
      </w:r>
      <w:r w:rsidRPr="00CB3F7E">
        <w:rPr>
          <w:rFonts w:ascii="Candara" w:hAnsi="Candara" w:cs="Gisha"/>
          <w:sz w:val="20"/>
          <w:szCs w:val="20"/>
        </w:rPr>
        <w:t xml:space="preserve"> lot free of tall grasses and noxious weeds</w:t>
      </w:r>
      <w:r>
        <w:rPr>
          <w:rFonts w:ascii="Candara" w:hAnsi="Candara" w:cs="Gisha"/>
          <w:sz w:val="20"/>
          <w:szCs w:val="20"/>
        </w:rPr>
        <w:t xml:space="preserve">. </w:t>
      </w:r>
      <w:r>
        <w:rPr>
          <w:b/>
        </w:rPr>
        <w:t xml:space="preserve">Check the area around your meter box </w:t>
      </w:r>
      <w:r>
        <w:t>near the street;</w:t>
      </w:r>
      <w:r>
        <w:rPr>
          <w:b/>
        </w:rPr>
        <w:t xml:space="preserve"> </w:t>
      </w:r>
      <w:r>
        <w:t xml:space="preserve">clear the weeds and grass that make reading your meter difficult. </w:t>
      </w:r>
      <w:r>
        <w:rPr>
          <w:rFonts w:cs="Gisha"/>
          <w:b/>
        </w:rPr>
        <w:t>D</w:t>
      </w:r>
      <w:r w:rsidRPr="006B533F">
        <w:rPr>
          <w:rFonts w:cs="Gisha"/>
          <w:b/>
        </w:rPr>
        <w:t>itch maintenance</w:t>
      </w:r>
      <w:r w:rsidRPr="004D771F">
        <w:rPr>
          <w:rFonts w:cs="Gisha"/>
        </w:rPr>
        <w:t xml:space="preserve"> is Island County’s responsibility. They schedule cutting twice a year and do other maintenance as needed. </w:t>
      </w:r>
      <w:r>
        <w:rPr>
          <w:rFonts w:cs="Gisha"/>
        </w:rPr>
        <w:t>For a tidier</w:t>
      </w:r>
      <w:r w:rsidRPr="004D771F">
        <w:rPr>
          <w:rFonts w:cs="Gisha"/>
        </w:rPr>
        <w:t xml:space="preserve"> look, you will have </w:t>
      </w:r>
      <w:r>
        <w:rPr>
          <w:rFonts w:cs="Gisha"/>
        </w:rPr>
        <w:t>to maintain the ditches</w:t>
      </w:r>
      <w:r w:rsidR="007A2AD6">
        <w:rPr>
          <w:rFonts w:cs="Gisha"/>
        </w:rPr>
        <w:t xml:space="preserve"> yourself or </w:t>
      </w:r>
      <w:r w:rsidR="007A2AD6" w:rsidRPr="00080C9E">
        <w:rPr>
          <w:rFonts w:cs="Gisha"/>
          <w:u w:val="single"/>
        </w:rPr>
        <w:t>c</w:t>
      </w:r>
      <w:r w:rsidRPr="00080C9E">
        <w:rPr>
          <w:rFonts w:cs="Gisha"/>
          <w:u w:val="single"/>
        </w:rPr>
        <w:t>ontact</w:t>
      </w:r>
      <w:r w:rsidR="007A2AD6" w:rsidRPr="00080C9E">
        <w:rPr>
          <w:rFonts w:cs="Gisha"/>
          <w:u w:val="single"/>
        </w:rPr>
        <w:t xml:space="preserve"> the </w:t>
      </w:r>
      <w:r w:rsidRPr="00080C9E">
        <w:rPr>
          <w:rFonts w:cs="Gisha"/>
          <w:u w:val="single"/>
        </w:rPr>
        <w:t xml:space="preserve">Island County </w:t>
      </w:r>
      <w:r w:rsidR="007A2AD6" w:rsidRPr="00080C9E">
        <w:rPr>
          <w:rFonts w:cs="Gisha"/>
          <w:u w:val="single"/>
        </w:rPr>
        <w:t>Road Department</w:t>
      </w:r>
      <w:r w:rsidR="005A2C8A" w:rsidRPr="00080C9E">
        <w:rPr>
          <w:rFonts w:cs="Gisha"/>
          <w:u w:val="single"/>
        </w:rPr>
        <w:t xml:space="preserve"> at 360-675-2004</w:t>
      </w:r>
      <w:r w:rsidRPr="00080C9E">
        <w:rPr>
          <w:rFonts w:cs="Gisha"/>
          <w:u w:val="single"/>
        </w:rPr>
        <w:t xml:space="preserve"> if your d</w:t>
      </w:r>
      <w:r w:rsidR="005A2C8A" w:rsidRPr="00080C9E">
        <w:rPr>
          <w:rFonts w:cs="Gisha"/>
          <w:u w:val="single"/>
        </w:rPr>
        <w:t>itches are not being maintained.</w:t>
      </w:r>
    </w:p>
    <w:p w:rsidR="00064DC0" w:rsidRPr="00080C9E" w:rsidRDefault="00064DC0" w:rsidP="00E05285">
      <w:pPr>
        <w:widowControl w:val="0"/>
        <w:spacing w:after="0"/>
        <w:rPr>
          <w:rFonts w:cs="Gisha"/>
          <w:sz w:val="16"/>
        </w:rPr>
      </w:pPr>
    </w:p>
    <w:p w:rsidR="00064DC0" w:rsidRDefault="00064DC0" w:rsidP="00064DC0">
      <w:pPr>
        <w:spacing w:after="0"/>
        <w:rPr>
          <w:rFonts w:ascii="Candara" w:hAnsi="Candara"/>
        </w:rPr>
      </w:pPr>
      <w:r w:rsidRPr="00A109B6">
        <w:rPr>
          <w:rFonts w:ascii="Candara" w:hAnsi="Candara"/>
          <w:b/>
          <w:noProof/>
          <w:u w:val="single"/>
        </w:rPr>
        <w:drawing>
          <wp:anchor distT="0" distB="0" distL="114300" distR="114300" simplePos="0" relativeHeight="251673600" behindDoc="1" locked="0" layoutInCell="1" allowOverlap="1" wp14:anchorId="00010490" wp14:editId="4218A83B">
            <wp:simplePos x="0" y="0"/>
            <wp:positionH relativeFrom="column">
              <wp:posOffset>0</wp:posOffset>
            </wp:positionH>
            <wp:positionV relativeFrom="paragraph">
              <wp:posOffset>51435</wp:posOffset>
            </wp:positionV>
            <wp:extent cx="412115" cy="488950"/>
            <wp:effectExtent l="0" t="0" r="6985" b="6350"/>
            <wp:wrapTight wrapText="bothSides">
              <wp:wrapPolygon edited="0">
                <wp:start x="15975" y="0"/>
                <wp:lineTo x="0" y="842"/>
                <wp:lineTo x="0" y="10099"/>
                <wp:lineTo x="5991" y="13465"/>
                <wp:lineTo x="2995" y="18514"/>
                <wp:lineTo x="3994" y="21039"/>
                <wp:lineTo x="6989" y="21039"/>
                <wp:lineTo x="15975" y="21039"/>
                <wp:lineTo x="19969" y="21039"/>
                <wp:lineTo x="19969" y="18514"/>
                <wp:lineTo x="15975" y="13465"/>
                <wp:lineTo x="20968" y="8416"/>
                <wp:lineTo x="20968" y="0"/>
                <wp:lineTo x="15975" y="0"/>
              </wp:wrapPolygon>
            </wp:wrapTight>
            <wp:docPr id="5" name="Picture 5" descr="MCj03598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873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1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9B6">
        <w:rPr>
          <w:rFonts w:ascii="Candara" w:hAnsi="Candara" w:cs="Gisha"/>
          <w:b/>
          <w:u w:val="single"/>
        </w:rPr>
        <w:t>Roosters are</w:t>
      </w:r>
      <w:r w:rsidRPr="00A109B6">
        <w:rPr>
          <w:rFonts w:ascii="Candara" w:hAnsi="Candara" w:cs="Gisha"/>
          <w:u w:val="single"/>
        </w:rPr>
        <w:t xml:space="preserve"> </w:t>
      </w:r>
      <w:r w:rsidRPr="00A109B6">
        <w:rPr>
          <w:rFonts w:ascii="Candara" w:hAnsi="Candara" w:cs="Gisha"/>
          <w:b/>
          <w:u w:val="single"/>
        </w:rPr>
        <w:t>not</w:t>
      </w:r>
      <w:r w:rsidRPr="00A109B6">
        <w:rPr>
          <w:rFonts w:ascii="Candara" w:hAnsi="Candara" w:cs="Gisha"/>
          <w:u w:val="single"/>
        </w:rPr>
        <w:t xml:space="preserve"> </w:t>
      </w:r>
      <w:r w:rsidRPr="00A109B6">
        <w:rPr>
          <w:rFonts w:ascii="Candara" w:hAnsi="Candara" w:cs="Gisha"/>
          <w:b/>
          <w:u w:val="single"/>
        </w:rPr>
        <w:t>allowed</w:t>
      </w:r>
      <w:r w:rsidRPr="00A109B6">
        <w:rPr>
          <w:rFonts w:ascii="Candara" w:hAnsi="Candara" w:cs="Gisha"/>
        </w:rPr>
        <w:t xml:space="preserve"> in Rolling Hills-Glencairn, their crowing is a nuisance to neighbors.  If you have chickens, b</w:t>
      </w:r>
      <w:r w:rsidRPr="00A109B6">
        <w:rPr>
          <w:rFonts w:ascii="Candara" w:hAnsi="Candara"/>
        </w:rPr>
        <w:t xml:space="preserve">e a good neighbor and keep them in your yard, away from property lines and shielded from view. Sharing your eggs might reduce complaints from your neighbors. If you have roosters, please find them a new home as soon as possible. </w:t>
      </w:r>
    </w:p>
    <w:p w:rsidR="003E7C07" w:rsidRPr="00080C9E" w:rsidRDefault="003E7C07" w:rsidP="00B60764">
      <w:pPr>
        <w:spacing w:after="0"/>
        <w:rPr>
          <w:rFonts w:ascii="Candara" w:hAnsi="Candara" w:cs="Leelawadee"/>
          <w:sz w:val="16"/>
        </w:rPr>
      </w:pPr>
    </w:p>
    <w:p w:rsidR="007B3553" w:rsidRPr="00562239" w:rsidRDefault="007B3553" w:rsidP="00822089">
      <w:pPr>
        <w:spacing w:after="0"/>
        <w:rPr>
          <w:rFonts w:ascii="Candara" w:hAnsi="Candara" w:cs="Gisha"/>
        </w:rPr>
      </w:pPr>
      <w:r w:rsidRPr="005E45E8">
        <w:rPr>
          <w:rFonts w:ascii="Candara" w:hAnsi="Candara"/>
          <w:b/>
          <w:noProof/>
          <w:sz w:val="20"/>
          <w:szCs w:val="20"/>
          <w:u w:val="single"/>
        </w:rPr>
        <w:drawing>
          <wp:anchor distT="0" distB="0" distL="114300" distR="114300" simplePos="0" relativeHeight="251653632" behindDoc="1" locked="0" layoutInCell="1" allowOverlap="1" wp14:anchorId="7D9DBEFF" wp14:editId="27B52A8F">
            <wp:simplePos x="0" y="0"/>
            <wp:positionH relativeFrom="column">
              <wp:posOffset>-54864</wp:posOffset>
            </wp:positionH>
            <wp:positionV relativeFrom="paragraph">
              <wp:posOffset>78740</wp:posOffset>
            </wp:positionV>
            <wp:extent cx="603250" cy="325755"/>
            <wp:effectExtent l="0" t="0" r="6350" b="0"/>
            <wp:wrapTight wrapText="bothSides">
              <wp:wrapPolygon edited="0">
                <wp:start x="0" y="0"/>
                <wp:lineTo x="0" y="20211"/>
                <wp:lineTo x="21145" y="20211"/>
                <wp:lineTo x="21145"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250" cy="325755"/>
                    </a:xfrm>
                    <a:prstGeom prst="rect">
                      <a:avLst/>
                    </a:prstGeom>
                    <a:noFill/>
                  </pic:spPr>
                </pic:pic>
              </a:graphicData>
            </a:graphic>
            <wp14:sizeRelH relativeFrom="page">
              <wp14:pctWidth>0</wp14:pctWidth>
            </wp14:sizeRelH>
            <wp14:sizeRelV relativeFrom="page">
              <wp14:pctHeight>0</wp14:pctHeight>
            </wp14:sizeRelV>
          </wp:anchor>
        </w:drawing>
      </w:r>
      <w:r w:rsidRPr="00562239">
        <w:rPr>
          <w:rFonts w:ascii="Candara" w:hAnsi="Candara" w:cs="Gisha"/>
        </w:rPr>
        <w:t xml:space="preserve">The next Board of Trustees meeting is scheduled for </w:t>
      </w:r>
      <w:r w:rsidRPr="00562239">
        <w:rPr>
          <w:rFonts w:ascii="Candara" w:hAnsi="Candara" w:cs="Gisha"/>
          <w:b/>
        </w:rPr>
        <w:t>Tuesday,</w:t>
      </w:r>
      <w:r w:rsidRPr="00562239">
        <w:rPr>
          <w:rFonts w:ascii="Candara" w:hAnsi="Candara" w:cs="Gisha"/>
        </w:rPr>
        <w:t xml:space="preserve"> </w:t>
      </w:r>
      <w:r w:rsidR="005A2C8A">
        <w:rPr>
          <w:rFonts w:ascii="Candara" w:hAnsi="Candara" w:cs="Gisha"/>
          <w:b/>
        </w:rPr>
        <w:t>August 11</w:t>
      </w:r>
      <w:r>
        <w:rPr>
          <w:rFonts w:ascii="Candara" w:hAnsi="Candara" w:cs="Gisha"/>
          <w:b/>
        </w:rPr>
        <w:t xml:space="preserve">, </w:t>
      </w:r>
      <w:r w:rsidRPr="00562239">
        <w:rPr>
          <w:rFonts w:ascii="Candara" w:hAnsi="Candara" w:cs="Gisha"/>
          <w:b/>
        </w:rPr>
        <w:t>2020</w:t>
      </w:r>
      <w:r w:rsidRPr="00562239">
        <w:rPr>
          <w:rFonts w:ascii="Candara" w:hAnsi="Candara" w:cs="Gisha"/>
        </w:rPr>
        <w:t xml:space="preserve"> at 7pm </w:t>
      </w:r>
      <w:r w:rsidR="00CF0C3E">
        <w:rPr>
          <w:rFonts w:ascii="Candara" w:hAnsi="Candara" w:cs="Gisha"/>
        </w:rPr>
        <w:t>and</w:t>
      </w:r>
      <w:r w:rsidR="005A2C8A">
        <w:rPr>
          <w:rFonts w:ascii="Candara" w:hAnsi="Candara" w:cs="Gisha"/>
        </w:rPr>
        <w:t xml:space="preserve"> will</w:t>
      </w:r>
      <w:r>
        <w:rPr>
          <w:rFonts w:ascii="Candara" w:hAnsi="Candara" w:cs="Gisha"/>
        </w:rPr>
        <w:t xml:space="preserve"> be held virtual</w:t>
      </w:r>
      <w:r w:rsidR="00DD2C35">
        <w:rPr>
          <w:rFonts w:ascii="Candara" w:hAnsi="Candara" w:cs="Gisha"/>
        </w:rPr>
        <w:t>l</w:t>
      </w:r>
      <w:r>
        <w:rPr>
          <w:rFonts w:ascii="Candara" w:hAnsi="Candara" w:cs="Gisha"/>
        </w:rPr>
        <w:t>y</w:t>
      </w:r>
      <w:r w:rsidR="00D53D49">
        <w:rPr>
          <w:rFonts w:ascii="Candara" w:hAnsi="Candara" w:cs="Gisha"/>
        </w:rPr>
        <w:t xml:space="preserve"> via ZOOM</w:t>
      </w:r>
      <w:r>
        <w:rPr>
          <w:rFonts w:ascii="Candara" w:hAnsi="Candara" w:cs="Gisha"/>
        </w:rPr>
        <w:t xml:space="preserve">. </w:t>
      </w:r>
      <w:r w:rsidR="008B5255">
        <w:rPr>
          <w:rFonts w:ascii="Candara" w:hAnsi="Candara" w:cs="Gisha"/>
        </w:rPr>
        <w:t xml:space="preserve"> </w:t>
      </w:r>
      <w:r w:rsidR="00D53D49">
        <w:rPr>
          <w:rFonts w:ascii="Candara" w:hAnsi="Candara" w:cs="Gisha"/>
        </w:rPr>
        <w:t xml:space="preserve">Email </w:t>
      </w:r>
      <w:hyperlink r:id="rId15" w:history="1">
        <w:r w:rsidR="00D53D49" w:rsidRPr="006C6E9E">
          <w:rPr>
            <w:rStyle w:val="Hyperlink"/>
            <w:rFonts w:ascii="Candara" w:hAnsi="Candara" w:cs="Gisha"/>
          </w:rPr>
          <w:t>rollinghills@oakharbor.net</w:t>
        </w:r>
      </w:hyperlink>
      <w:r w:rsidR="00D53D49">
        <w:rPr>
          <w:rFonts w:ascii="Candara" w:hAnsi="Candara" w:cs="Gisha"/>
        </w:rPr>
        <w:t xml:space="preserve"> for the link to join in</w:t>
      </w:r>
      <w:r w:rsidR="008B5255">
        <w:rPr>
          <w:rFonts w:ascii="Candara" w:hAnsi="Candara" w:cs="Gisha"/>
        </w:rPr>
        <w:t>.</w:t>
      </w:r>
      <w:r w:rsidRPr="00562239">
        <w:rPr>
          <w:rFonts w:ascii="Candara" w:hAnsi="Candara" w:cs="Gisha"/>
        </w:rPr>
        <w:t xml:space="preserve"> </w:t>
      </w:r>
      <w:r>
        <w:rPr>
          <w:rFonts w:ascii="Candara" w:hAnsi="Candara" w:cs="Gisha"/>
        </w:rPr>
        <w:t>Regular meetings will be held when restrictions are released</w:t>
      </w:r>
      <w:r w:rsidRPr="00562239">
        <w:rPr>
          <w:rFonts w:ascii="Candara" w:hAnsi="Candara" w:cs="Gisha"/>
        </w:rPr>
        <w:t xml:space="preserve">.  </w:t>
      </w:r>
      <w:bookmarkStart w:id="0" w:name="_GoBack"/>
      <w:bookmarkEnd w:id="0"/>
    </w:p>
    <w:sectPr w:rsidR="007B3553" w:rsidRPr="0056223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31063B"/>
    <w:multiLevelType w:val="hybridMultilevel"/>
    <w:tmpl w:val="6E1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41928"/>
    <w:multiLevelType w:val="hybridMultilevel"/>
    <w:tmpl w:val="78C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B4550"/>
    <w:multiLevelType w:val="multilevel"/>
    <w:tmpl w:val="C6E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9450A"/>
    <w:multiLevelType w:val="hybridMultilevel"/>
    <w:tmpl w:val="4CB6717A"/>
    <w:lvl w:ilvl="0" w:tplc="04090001">
      <w:start w:val="1"/>
      <w:numFmt w:val="bullet"/>
      <w:lvlText w:val=""/>
      <w:lvlJc w:val="left"/>
      <w:pPr>
        <w:ind w:left="900" w:hanging="360"/>
      </w:pPr>
      <w:rPr>
        <w:rFonts w:ascii="Symbol" w:hAnsi="Symbol" w:hint="default"/>
      </w:rPr>
    </w:lvl>
    <w:lvl w:ilvl="1" w:tplc="944CB064">
      <w:start w:val="1"/>
      <w:numFmt w:val="bullet"/>
      <w:lvlText w:val=""/>
      <w:lvlJc w:val="righ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7E40277F"/>
    <w:multiLevelType w:val="hybridMultilevel"/>
    <w:tmpl w:val="EF6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0"/>
  </w:num>
  <w:num w:numId="5">
    <w:abstractNumId w:val="6"/>
  </w:num>
  <w:num w:numId="6">
    <w:abstractNumId w:val="3"/>
  </w:num>
  <w:num w:numId="7">
    <w:abstractNumId w:val="0"/>
  </w:num>
  <w:num w:numId="8">
    <w:abstractNumId w:val="1"/>
  </w:num>
  <w:num w:numId="9">
    <w:abstractNumId w:val="13"/>
  </w:num>
  <w:num w:numId="10">
    <w:abstractNumId w:val="7"/>
  </w:num>
  <w:num w:numId="11">
    <w:abstractNumId w:val="11"/>
  </w:num>
  <w:num w:numId="12">
    <w:abstractNumId w:val="5"/>
  </w:num>
  <w:num w:numId="13">
    <w:abstractNumId w:val="14"/>
  </w:num>
  <w:num w:numId="14">
    <w:abstractNumId w:val="16"/>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5109"/>
    <w:rsid w:val="00012595"/>
    <w:rsid w:val="000160B3"/>
    <w:rsid w:val="00025B53"/>
    <w:rsid w:val="00037018"/>
    <w:rsid w:val="00037880"/>
    <w:rsid w:val="00040BFC"/>
    <w:rsid w:val="000453E2"/>
    <w:rsid w:val="00045CF2"/>
    <w:rsid w:val="000478CB"/>
    <w:rsid w:val="0005773F"/>
    <w:rsid w:val="000645EF"/>
    <w:rsid w:val="00064DC0"/>
    <w:rsid w:val="000740FF"/>
    <w:rsid w:val="00075008"/>
    <w:rsid w:val="00077516"/>
    <w:rsid w:val="00080C9E"/>
    <w:rsid w:val="00081ADD"/>
    <w:rsid w:val="00096242"/>
    <w:rsid w:val="000965B9"/>
    <w:rsid w:val="000A211D"/>
    <w:rsid w:val="000B0C58"/>
    <w:rsid w:val="000B2352"/>
    <w:rsid w:val="000B5BB2"/>
    <w:rsid w:val="000C0D38"/>
    <w:rsid w:val="000C6816"/>
    <w:rsid w:val="000D3F78"/>
    <w:rsid w:val="000E5CF6"/>
    <w:rsid w:val="000E6427"/>
    <w:rsid w:val="000F373F"/>
    <w:rsid w:val="00102CC2"/>
    <w:rsid w:val="00110FA5"/>
    <w:rsid w:val="00113835"/>
    <w:rsid w:val="00120BF7"/>
    <w:rsid w:val="00142DB6"/>
    <w:rsid w:val="00146392"/>
    <w:rsid w:val="00154AF7"/>
    <w:rsid w:val="00164344"/>
    <w:rsid w:val="00195C6B"/>
    <w:rsid w:val="001C0E30"/>
    <w:rsid w:val="001C0FDA"/>
    <w:rsid w:val="001C2F23"/>
    <w:rsid w:val="001C3531"/>
    <w:rsid w:val="001C58FF"/>
    <w:rsid w:val="001C5AAF"/>
    <w:rsid w:val="001E2F00"/>
    <w:rsid w:val="001E7D32"/>
    <w:rsid w:val="00203B13"/>
    <w:rsid w:val="00217E19"/>
    <w:rsid w:val="00231FE0"/>
    <w:rsid w:val="0024441F"/>
    <w:rsid w:val="0025162E"/>
    <w:rsid w:val="0025258D"/>
    <w:rsid w:val="00260F9D"/>
    <w:rsid w:val="002769B6"/>
    <w:rsid w:val="002854C8"/>
    <w:rsid w:val="00287C5F"/>
    <w:rsid w:val="002929F5"/>
    <w:rsid w:val="002A7C62"/>
    <w:rsid w:val="002B1844"/>
    <w:rsid w:val="002B275B"/>
    <w:rsid w:val="002C49DD"/>
    <w:rsid w:val="002C51C6"/>
    <w:rsid w:val="002C6DCA"/>
    <w:rsid w:val="002D0277"/>
    <w:rsid w:val="003018C6"/>
    <w:rsid w:val="00304278"/>
    <w:rsid w:val="00332BA4"/>
    <w:rsid w:val="00343C1F"/>
    <w:rsid w:val="003505C8"/>
    <w:rsid w:val="00350ED2"/>
    <w:rsid w:val="00352AD4"/>
    <w:rsid w:val="00355231"/>
    <w:rsid w:val="0036139A"/>
    <w:rsid w:val="00371E04"/>
    <w:rsid w:val="00385F8C"/>
    <w:rsid w:val="003912C1"/>
    <w:rsid w:val="0039464B"/>
    <w:rsid w:val="003A36E1"/>
    <w:rsid w:val="003A3759"/>
    <w:rsid w:val="003A7BA3"/>
    <w:rsid w:val="003B3FF2"/>
    <w:rsid w:val="003D1B72"/>
    <w:rsid w:val="003D6306"/>
    <w:rsid w:val="003E65E0"/>
    <w:rsid w:val="003E7C07"/>
    <w:rsid w:val="003F2C24"/>
    <w:rsid w:val="00402B8D"/>
    <w:rsid w:val="00404B5D"/>
    <w:rsid w:val="00405954"/>
    <w:rsid w:val="00407770"/>
    <w:rsid w:val="00415B68"/>
    <w:rsid w:val="00417ED2"/>
    <w:rsid w:val="00420586"/>
    <w:rsid w:val="0042796D"/>
    <w:rsid w:val="004304AB"/>
    <w:rsid w:val="00444441"/>
    <w:rsid w:val="004474E0"/>
    <w:rsid w:val="00451A95"/>
    <w:rsid w:val="00451F73"/>
    <w:rsid w:val="00453338"/>
    <w:rsid w:val="00456162"/>
    <w:rsid w:val="0046157B"/>
    <w:rsid w:val="00466067"/>
    <w:rsid w:val="004741A4"/>
    <w:rsid w:val="00485F12"/>
    <w:rsid w:val="004923C0"/>
    <w:rsid w:val="00494BB4"/>
    <w:rsid w:val="004967E5"/>
    <w:rsid w:val="004A57A3"/>
    <w:rsid w:val="004D2C3A"/>
    <w:rsid w:val="004E7BAF"/>
    <w:rsid w:val="004F1414"/>
    <w:rsid w:val="00503A9A"/>
    <w:rsid w:val="00530E7B"/>
    <w:rsid w:val="00532DC2"/>
    <w:rsid w:val="00535CC0"/>
    <w:rsid w:val="00541501"/>
    <w:rsid w:val="00562239"/>
    <w:rsid w:val="00571B12"/>
    <w:rsid w:val="00573BC7"/>
    <w:rsid w:val="00580C65"/>
    <w:rsid w:val="00592BA0"/>
    <w:rsid w:val="005A2C8A"/>
    <w:rsid w:val="005A30D8"/>
    <w:rsid w:val="005B3C80"/>
    <w:rsid w:val="005C5F0E"/>
    <w:rsid w:val="005E02CB"/>
    <w:rsid w:val="005E45E8"/>
    <w:rsid w:val="005E513E"/>
    <w:rsid w:val="00606053"/>
    <w:rsid w:val="006076A6"/>
    <w:rsid w:val="006122CC"/>
    <w:rsid w:val="006131ED"/>
    <w:rsid w:val="00615D0F"/>
    <w:rsid w:val="006319DE"/>
    <w:rsid w:val="006339B6"/>
    <w:rsid w:val="00636F2B"/>
    <w:rsid w:val="00643F3C"/>
    <w:rsid w:val="00662B3B"/>
    <w:rsid w:val="006631F7"/>
    <w:rsid w:val="006638FF"/>
    <w:rsid w:val="006652C9"/>
    <w:rsid w:val="00666943"/>
    <w:rsid w:val="006675B5"/>
    <w:rsid w:val="00681F29"/>
    <w:rsid w:val="00686ECA"/>
    <w:rsid w:val="00693575"/>
    <w:rsid w:val="00694A18"/>
    <w:rsid w:val="006A11F1"/>
    <w:rsid w:val="006A55DD"/>
    <w:rsid w:val="006C3E9F"/>
    <w:rsid w:val="006C4C78"/>
    <w:rsid w:val="006C7B33"/>
    <w:rsid w:val="006D372C"/>
    <w:rsid w:val="006D7AF1"/>
    <w:rsid w:val="006E5022"/>
    <w:rsid w:val="006F3DFA"/>
    <w:rsid w:val="007025BE"/>
    <w:rsid w:val="0070292A"/>
    <w:rsid w:val="007060E5"/>
    <w:rsid w:val="007121A6"/>
    <w:rsid w:val="00713A5D"/>
    <w:rsid w:val="00716A03"/>
    <w:rsid w:val="0072262E"/>
    <w:rsid w:val="00744950"/>
    <w:rsid w:val="00755BDC"/>
    <w:rsid w:val="00773E58"/>
    <w:rsid w:val="007764A7"/>
    <w:rsid w:val="007A2AD6"/>
    <w:rsid w:val="007A625D"/>
    <w:rsid w:val="007B3553"/>
    <w:rsid w:val="007B4D9D"/>
    <w:rsid w:val="007B4E9E"/>
    <w:rsid w:val="007C0799"/>
    <w:rsid w:val="007D542B"/>
    <w:rsid w:val="007F408C"/>
    <w:rsid w:val="00801DB2"/>
    <w:rsid w:val="0081417B"/>
    <w:rsid w:val="0081587E"/>
    <w:rsid w:val="00817D0A"/>
    <w:rsid w:val="00822089"/>
    <w:rsid w:val="0084431E"/>
    <w:rsid w:val="008459F4"/>
    <w:rsid w:val="00854363"/>
    <w:rsid w:val="00870706"/>
    <w:rsid w:val="008722DD"/>
    <w:rsid w:val="00872356"/>
    <w:rsid w:val="00872BE7"/>
    <w:rsid w:val="0089746C"/>
    <w:rsid w:val="008B02E6"/>
    <w:rsid w:val="008B430D"/>
    <w:rsid w:val="008B44F7"/>
    <w:rsid w:val="008B5255"/>
    <w:rsid w:val="008B5EAD"/>
    <w:rsid w:val="008C62BF"/>
    <w:rsid w:val="008D4D91"/>
    <w:rsid w:val="008F1504"/>
    <w:rsid w:val="008F7506"/>
    <w:rsid w:val="00900169"/>
    <w:rsid w:val="0092051B"/>
    <w:rsid w:val="00922FB5"/>
    <w:rsid w:val="0093581C"/>
    <w:rsid w:val="00952969"/>
    <w:rsid w:val="00952AD9"/>
    <w:rsid w:val="0095405D"/>
    <w:rsid w:val="00954222"/>
    <w:rsid w:val="00981035"/>
    <w:rsid w:val="00984E58"/>
    <w:rsid w:val="009C7498"/>
    <w:rsid w:val="009E174C"/>
    <w:rsid w:val="009E1B30"/>
    <w:rsid w:val="009E2201"/>
    <w:rsid w:val="009F3F05"/>
    <w:rsid w:val="009F5C1C"/>
    <w:rsid w:val="009F7889"/>
    <w:rsid w:val="00A01A86"/>
    <w:rsid w:val="00A16496"/>
    <w:rsid w:val="00A21B7B"/>
    <w:rsid w:val="00A2235A"/>
    <w:rsid w:val="00A3708C"/>
    <w:rsid w:val="00A44CF9"/>
    <w:rsid w:val="00A51B1D"/>
    <w:rsid w:val="00A6130C"/>
    <w:rsid w:val="00A61C58"/>
    <w:rsid w:val="00A76C2B"/>
    <w:rsid w:val="00A77D9C"/>
    <w:rsid w:val="00A910DF"/>
    <w:rsid w:val="00A9424E"/>
    <w:rsid w:val="00AB1C0C"/>
    <w:rsid w:val="00AB1E64"/>
    <w:rsid w:val="00AB1F2B"/>
    <w:rsid w:val="00AC550C"/>
    <w:rsid w:val="00AD1709"/>
    <w:rsid w:val="00AF4EA3"/>
    <w:rsid w:val="00B0392B"/>
    <w:rsid w:val="00B150E8"/>
    <w:rsid w:val="00B24BBD"/>
    <w:rsid w:val="00B2623A"/>
    <w:rsid w:val="00B34B2B"/>
    <w:rsid w:val="00B37749"/>
    <w:rsid w:val="00B42DC2"/>
    <w:rsid w:val="00B50BD0"/>
    <w:rsid w:val="00B60764"/>
    <w:rsid w:val="00B632D0"/>
    <w:rsid w:val="00B704F3"/>
    <w:rsid w:val="00B73C08"/>
    <w:rsid w:val="00B94BA9"/>
    <w:rsid w:val="00BA1741"/>
    <w:rsid w:val="00BA5507"/>
    <w:rsid w:val="00BB78FD"/>
    <w:rsid w:val="00BE1BE5"/>
    <w:rsid w:val="00BE2D3D"/>
    <w:rsid w:val="00BF195A"/>
    <w:rsid w:val="00BF6C69"/>
    <w:rsid w:val="00C220A1"/>
    <w:rsid w:val="00C30B21"/>
    <w:rsid w:val="00C34EC7"/>
    <w:rsid w:val="00C51E57"/>
    <w:rsid w:val="00C5351E"/>
    <w:rsid w:val="00C63FE5"/>
    <w:rsid w:val="00C7791B"/>
    <w:rsid w:val="00C85AC0"/>
    <w:rsid w:val="00C95027"/>
    <w:rsid w:val="00C96FC2"/>
    <w:rsid w:val="00CA38C0"/>
    <w:rsid w:val="00CA7BB6"/>
    <w:rsid w:val="00CD5CF2"/>
    <w:rsid w:val="00CE1A93"/>
    <w:rsid w:val="00CE3722"/>
    <w:rsid w:val="00CE3986"/>
    <w:rsid w:val="00CE7709"/>
    <w:rsid w:val="00CF0C3E"/>
    <w:rsid w:val="00CF13EB"/>
    <w:rsid w:val="00CF1B63"/>
    <w:rsid w:val="00CF32C1"/>
    <w:rsid w:val="00CF5822"/>
    <w:rsid w:val="00CF64DD"/>
    <w:rsid w:val="00D076A9"/>
    <w:rsid w:val="00D1612D"/>
    <w:rsid w:val="00D17237"/>
    <w:rsid w:val="00D17C8A"/>
    <w:rsid w:val="00D30049"/>
    <w:rsid w:val="00D317D9"/>
    <w:rsid w:val="00D335AA"/>
    <w:rsid w:val="00D362B5"/>
    <w:rsid w:val="00D50B51"/>
    <w:rsid w:val="00D53D49"/>
    <w:rsid w:val="00D61F35"/>
    <w:rsid w:val="00D66F36"/>
    <w:rsid w:val="00D77A56"/>
    <w:rsid w:val="00D80897"/>
    <w:rsid w:val="00D841C5"/>
    <w:rsid w:val="00D97364"/>
    <w:rsid w:val="00DC3E07"/>
    <w:rsid w:val="00DD2C35"/>
    <w:rsid w:val="00DE2095"/>
    <w:rsid w:val="00DE2B0C"/>
    <w:rsid w:val="00DF20C9"/>
    <w:rsid w:val="00DF6F5A"/>
    <w:rsid w:val="00E0336E"/>
    <w:rsid w:val="00E03C9E"/>
    <w:rsid w:val="00E05285"/>
    <w:rsid w:val="00E06F33"/>
    <w:rsid w:val="00E071F1"/>
    <w:rsid w:val="00E13E98"/>
    <w:rsid w:val="00E14EEF"/>
    <w:rsid w:val="00E16688"/>
    <w:rsid w:val="00E16C03"/>
    <w:rsid w:val="00E2552E"/>
    <w:rsid w:val="00E30031"/>
    <w:rsid w:val="00E40E4B"/>
    <w:rsid w:val="00E562F6"/>
    <w:rsid w:val="00E62D5E"/>
    <w:rsid w:val="00E71D91"/>
    <w:rsid w:val="00E764A6"/>
    <w:rsid w:val="00EA39F8"/>
    <w:rsid w:val="00EB081D"/>
    <w:rsid w:val="00EC1BC2"/>
    <w:rsid w:val="00ED009F"/>
    <w:rsid w:val="00EE1090"/>
    <w:rsid w:val="00EE2B9C"/>
    <w:rsid w:val="00EE322D"/>
    <w:rsid w:val="00EE3D33"/>
    <w:rsid w:val="00EE5A6A"/>
    <w:rsid w:val="00F15B3B"/>
    <w:rsid w:val="00F20B72"/>
    <w:rsid w:val="00F245A7"/>
    <w:rsid w:val="00F40404"/>
    <w:rsid w:val="00F40638"/>
    <w:rsid w:val="00F508B3"/>
    <w:rsid w:val="00F659E9"/>
    <w:rsid w:val="00F72BA4"/>
    <w:rsid w:val="00F74C0C"/>
    <w:rsid w:val="00F773D3"/>
    <w:rsid w:val="00F8275F"/>
    <w:rsid w:val="00F91F3D"/>
    <w:rsid w:val="00F957F2"/>
    <w:rsid w:val="00F9796D"/>
    <w:rsid w:val="00FA531E"/>
    <w:rsid w:val="00FA7DDD"/>
    <w:rsid w:val="00FE4CE0"/>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7F40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44302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430346685">
      <w:bodyDiv w:val="1"/>
      <w:marLeft w:val="0"/>
      <w:marRight w:val="0"/>
      <w:marTop w:val="0"/>
      <w:marBottom w:val="0"/>
      <w:divBdr>
        <w:top w:val="none" w:sz="0" w:space="0" w:color="auto"/>
        <w:left w:val="none" w:sz="0" w:space="0" w:color="auto"/>
        <w:bottom w:val="none" w:sz="0" w:space="0" w:color="auto"/>
        <w:right w:val="none" w:sz="0" w:space="0" w:color="auto"/>
      </w:divBdr>
    </w:div>
    <w:div w:id="1559394760">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hyperlink" Target="http://www.islandcountywa.gov"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ollinghills@oakharbor.net"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rollinghillsglencairn.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F05C-F240-4205-82DF-96ADD22C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8</cp:revision>
  <cp:lastPrinted>2020-08-04T22:58:00Z</cp:lastPrinted>
  <dcterms:created xsi:type="dcterms:W3CDTF">2020-07-24T17:23:00Z</dcterms:created>
  <dcterms:modified xsi:type="dcterms:W3CDTF">2020-08-04T22:59:00Z</dcterms:modified>
</cp:coreProperties>
</file>