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73687B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12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7535A5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</w:t>
      </w:r>
      <w:r w:rsidR="00C61118">
        <w:rPr>
          <w:rFonts w:ascii="Arial" w:hAnsi="Arial" w:cs="Arial"/>
          <w:b/>
          <w:sz w:val="22"/>
          <w:szCs w:val="22"/>
        </w:rPr>
        <w:t xml:space="preserve"> via ZOOM</w:t>
      </w:r>
      <w:r w:rsidRPr="00E1554C">
        <w:rPr>
          <w:rFonts w:ascii="Arial" w:hAnsi="Arial" w:cs="Arial"/>
          <w:b/>
          <w:sz w:val="22"/>
          <w:szCs w:val="22"/>
        </w:rPr>
        <w:t>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E647A2">
        <w:rPr>
          <w:rFonts w:ascii="Arial" w:hAnsi="Arial" w:cs="Arial"/>
          <w:b/>
          <w:sz w:val="22"/>
          <w:szCs w:val="22"/>
        </w:rPr>
        <w:t>Chris Otto</w:t>
      </w:r>
      <w:r w:rsidR="00F41CA8">
        <w:rPr>
          <w:rFonts w:ascii="Arial" w:hAnsi="Arial" w:cs="Arial"/>
          <w:b/>
          <w:sz w:val="22"/>
          <w:szCs w:val="22"/>
        </w:rPr>
        <w:t>, Frank Walls</w:t>
      </w:r>
      <w:r w:rsidR="006E663C">
        <w:rPr>
          <w:rFonts w:ascii="Arial" w:hAnsi="Arial" w:cs="Arial"/>
          <w:b/>
          <w:sz w:val="22"/>
          <w:szCs w:val="22"/>
        </w:rPr>
        <w:t xml:space="preserve"> 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ED3F90">
        <w:rPr>
          <w:rFonts w:ascii="Arial" w:hAnsi="Arial" w:cs="Arial"/>
          <w:b/>
          <w:sz w:val="22"/>
          <w:szCs w:val="22"/>
        </w:rPr>
        <w:t xml:space="preserve"> and </w:t>
      </w:r>
      <w:r w:rsidR="00F41CA8">
        <w:rPr>
          <w:rFonts w:ascii="Arial" w:hAnsi="Arial" w:cs="Arial"/>
          <w:b/>
          <w:sz w:val="22"/>
          <w:szCs w:val="22"/>
        </w:rPr>
        <w:t>Bob Simpson</w:t>
      </w:r>
      <w:r w:rsidR="00E647A2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F41CA8">
        <w:rPr>
          <w:rFonts w:ascii="Arial" w:hAnsi="Arial" w:cs="Arial"/>
          <w:b/>
          <w:sz w:val="22"/>
          <w:szCs w:val="22"/>
        </w:rPr>
        <w:t>,</w:t>
      </w:r>
      <w:r w:rsidR="00F06712">
        <w:rPr>
          <w:rFonts w:ascii="Arial" w:hAnsi="Arial" w:cs="Arial"/>
          <w:b/>
          <w:sz w:val="22"/>
          <w:szCs w:val="22"/>
        </w:rPr>
        <w:t xml:space="preserve"> </w:t>
      </w:r>
      <w:r w:rsidR="00B407C7">
        <w:rPr>
          <w:rFonts w:ascii="Arial" w:hAnsi="Arial" w:cs="Arial"/>
          <w:b/>
          <w:sz w:val="22"/>
          <w:szCs w:val="22"/>
        </w:rPr>
        <w:t xml:space="preserve">Office Assistant, </w:t>
      </w:r>
      <w:r w:rsidR="001C4DCE">
        <w:rPr>
          <w:rFonts w:ascii="Arial" w:hAnsi="Arial" w:cs="Arial"/>
          <w:b/>
          <w:sz w:val="22"/>
          <w:szCs w:val="22"/>
        </w:rPr>
        <w:t>Becky</w:t>
      </w:r>
      <w:r w:rsidR="00B407C7">
        <w:rPr>
          <w:rFonts w:ascii="Arial" w:hAnsi="Arial" w:cs="Arial"/>
          <w:b/>
          <w:sz w:val="22"/>
          <w:szCs w:val="22"/>
        </w:rPr>
        <w:t xml:space="preserve"> Kelly</w:t>
      </w:r>
      <w:r w:rsidR="00F41CA8">
        <w:rPr>
          <w:rFonts w:ascii="Arial" w:hAnsi="Arial" w:cs="Arial"/>
          <w:b/>
          <w:sz w:val="22"/>
          <w:szCs w:val="22"/>
        </w:rPr>
        <w:t xml:space="preserve"> and Brian </w:t>
      </w:r>
      <w:proofErr w:type="spellStart"/>
      <w:r w:rsidR="00F41CA8">
        <w:rPr>
          <w:rFonts w:ascii="Arial" w:hAnsi="Arial" w:cs="Arial"/>
          <w:b/>
          <w:sz w:val="22"/>
          <w:szCs w:val="22"/>
        </w:rPr>
        <w:t>Folkestad</w:t>
      </w:r>
      <w:proofErr w:type="spellEnd"/>
      <w:r w:rsidR="00F41CA8">
        <w:rPr>
          <w:rFonts w:ascii="Arial" w:hAnsi="Arial" w:cs="Arial"/>
          <w:b/>
          <w:sz w:val="22"/>
          <w:szCs w:val="22"/>
        </w:rPr>
        <w:t xml:space="preserve"> of The Fair Trade</w:t>
      </w:r>
      <w:r w:rsidR="00A4523C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9107FA" w:rsidRDefault="00776FDD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D3F90">
        <w:rPr>
          <w:rFonts w:ascii="Arial" w:hAnsi="Arial" w:cs="Arial"/>
          <w:sz w:val="22"/>
          <w:szCs w:val="22"/>
        </w:rPr>
        <w:t>r.</w:t>
      </w:r>
      <w:r w:rsidR="009107FA">
        <w:rPr>
          <w:rFonts w:ascii="Arial" w:hAnsi="Arial" w:cs="Arial"/>
          <w:sz w:val="22"/>
          <w:szCs w:val="22"/>
        </w:rPr>
        <w:t xml:space="preserve"> Kelly</w:t>
      </w:r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9107FA">
        <w:rPr>
          <w:rFonts w:ascii="Arial" w:hAnsi="Arial" w:cs="Arial"/>
          <w:sz w:val="22"/>
          <w:szCs w:val="22"/>
        </w:rPr>
        <w:t>April 14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89160A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 w:rsidR="009107FA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9107FA">
        <w:rPr>
          <w:rFonts w:ascii="Arial" w:hAnsi="Arial" w:cs="Arial"/>
          <w:sz w:val="22"/>
          <w:szCs w:val="22"/>
        </w:rPr>
        <w:t>Parvin</w:t>
      </w:r>
      <w:proofErr w:type="spellEnd"/>
      <w:r w:rsidR="009107F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 w:rsidR="009107FA">
        <w:rPr>
          <w:rFonts w:ascii="Arial" w:hAnsi="Arial" w:cs="Arial"/>
          <w:sz w:val="22"/>
          <w:szCs w:val="22"/>
        </w:rPr>
        <w:t>April 14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2B0F00" w:rsidRPr="00E70C43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9107FA" w:rsidRPr="00E70C43" w:rsidRDefault="009107FA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107FA" w:rsidRDefault="009107FA" w:rsidP="009107FA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90869" w:rsidRDefault="009107FA" w:rsidP="00752183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90869">
        <w:rPr>
          <w:rFonts w:ascii="Arial" w:hAnsi="Arial" w:cs="Arial"/>
          <w:sz w:val="22"/>
          <w:szCs w:val="22"/>
        </w:rPr>
        <w:t xml:space="preserve">s. Hall relayed </w:t>
      </w:r>
      <w:r w:rsidR="00752183">
        <w:rPr>
          <w:rFonts w:ascii="Arial" w:hAnsi="Arial" w:cs="Arial"/>
          <w:sz w:val="22"/>
          <w:szCs w:val="22"/>
        </w:rPr>
        <w:t>request</w:t>
      </w:r>
      <w:r w:rsidR="00290869">
        <w:rPr>
          <w:rFonts w:ascii="Arial" w:hAnsi="Arial" w:cs="Arial"/>
          <w:sz w:val="22"/>
          <w:szCs w:val="22"/>
        </w:rPr>
        <w:t>s</w:t>
      </w:r>
      <w:r w:rsidR="00752183">
        <w:rPr>
          <w:rFonts w:ascii="Arial" w:hAnsi="Arial" w:cs="Arial"/>
          <w:sz w:val="22"/>
          <w:szCs w:val="22"/>
        </w:rPr>
        <w:t xml:space="preserve"> from 2</w:t>
      </w:r>
      <w:r>
        <w:rPr>
          <w:rFonts w:ascii="Arial" w:hAnsi="Arial" w:cs="Arial"/>
          <w:sz w:val="22"/>
          <w:szCs w:val="22"/>
        </w:rPr>
        <w:t xml:space="preserve"> member</w:t>
      </w:r>
      <w:r w:rsidR="00752183">
        <w:rPr>
          <w:rFonts w:ascii="Arial" w:hAnsi="Arial" w:cs="Arial"/>
          <w:sz w:val="22"/>
          <w:szCs w:val="22"/>
        </w:rPr>
        <w:t>s.</w:t>
      </w:r>
    </w:p>
    <w:p w:rsidR="00290869" w:rsidRPr="00290869" w:rsidRDefault="00290869" w:rsidP="00290869">
      <w:pPr>
        <w:pStyle w:val="ListParagraph"/>
        <w:numPr>
          <w:ilvl w:val="1"/>
          <w:numId w:val="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107FA" w:rsidRPr="00752183">
        <w:rPr>
          <w:rFonts w:ascii="Arial" w:hAnsi="Arial" w:cs="Arial"/>
          <w:sz w:val="22"/>
          <w:szCs w:val="22"/>
        </w:rPr>
        <w:t xml:space="preserve">nclude a line item in the budget for a beach parking lot gate. </w:t>
      </w:r>
    </w:p>
    <w:p w:rsidR="009107FA" w:rsidRPr="00752183" w:rsidRDefault="00290869" w:rsidP="00290869">
      <w:pPr>
        <w:pStyle w:val="ListParagraph"/>
        <w:numPr>
          <w:ilvl w:val="1"/>
          <w:numId w:val="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107FA" w:rsidRPr="00752183">
        <w:rPr>
          <w:rFonts w:ascii="Arial" w:hAnsi="Arial" w:cs="Arial"/>
          <w:sz w:val="22"/>
          <w:szCs w:val="22"/>
        </w:rPr>
        <w:t xml:space="preserve">pproval of a lot combination </w:t>
      </w:r>
      <w:r>
        <w:rPr>
          <w:rFonts w:ascii="Arial" w:hAnsi="Arial" w:cs="Arial"/>
          <w:sz w:val="22"/>
          <w:szCs w:val="22"/>
        </w:rPr>
        <w:t xml:space="preserve">even though </w:t>
      </w:r>
      <w:r w:rsidR="00DC4B8C" w:rsidRPr="00752183">
        <w:rPr>
          <w:rFonts w:ascii="Arial" w:hAnsi="Arial" w:cs="Arial"/>
          <w:sz w:val="22"/>
          <w:szCs w:val="22"/>
        </w:rPr>
        <w:t xml:space="preserve">paperwork was </w:t>
      </w:r>
      <w:r>
        <w:rPr>
          <w:rFonts w:ascii="Arial" w:hAnsi="Arial" w:cs="Arial"/>
          <w:sz w:val="22"/>
          <w:szCs w:val="22"/>
        </w:rPr>
        <w:t xml:space="preserve">not </w:t>
      </w:r>
      <w:r w:rsidR="00DC4B8C" w:rsidRPr="00752183">
        <w:rPr>
          <w:rFonts w:ascii="Arial" w:hAnsi="Arial" w:cs="Arial"/>
          <w:sz w:val="22"/>
          <w:szCs w:val="22"/>
        </w:rPr>
        <w:t xml:space="preserve">submitted </w:t>
      </w:r>
      <w:r>
        <w:rPr>
          <w:rFonts w:ascii="Arial" w:hAnsi="Arial" w:cs="Arial"/>
          <w:sz w:val="22"/>
          <w:szCs w:val="22"/>
        </w:rPr>
        <w:t xml:space="preserve">by the deadline. The board </w:t>
      </w:r>
      <w:r w:rsidR="00DC4B8C" w:rsidRPr="00752183">
        <w:rPr>
          <w:rFonts w:ascii="Arial" w:hAnsi="Arial" w:cs="Arial"/>
          <w:sz w:val="22"/>
          <w:szCs w:val="22"/>
        </w:rPr>
        <w:t>agreed to adhere to the bylaws timeline and not make an exception.</w:t>
      </w:r>
    </w:p>
    <w:p w:rsidR="00F4514A" w:rsidRPr="00E633B5" w:rsidRDefault="00F4514A" w:rsidP="00F4514A">
      <w:pPr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107FA" w:rsidRPr="009107FA" w:rsidRDefault="00F4514A" w:rsidP="009107FA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9107FA">
        <w:rPr>
          <w:rFonts w:ascii="Arial" w:hAnsi="Arial" w:cs="Arial"/>
          <w:sz w:val="22"/>
          <w:szCs w:val="22"/>
        </w:rPr>
        <w:t xml:space="preserve">Unaccounted water for </w:t>
      </w:r>
      <w:r w:rsidR="00231241">
        <w:rPr>
          <w:rFonts w:ascii="Arial" w:hAnsi="Arial" w:cs="Arial"/>
          <w:sz w:val="22"/>
          <w:szCs w:val="22"/>
        </w:rPr>
        <w:t>April</w:t>
      </w:r>
      <w:r w:rsidR="00012721" w:rsidRPr="009107FA">
        <w:rPr>
          <w:rFonts w:ascii="Arial" w:hAnsi="Arial" w:cs="Arial"/>
          <w:sz w:val="22"/>
          <w:szCs w:val="22"/>
        </w:rPr>
        <w:t xml:space="preserve"> was </w:t>
      </w:r>
      <w:r w:rsidR="009107FA" w:rsidRPr="009107FA">
        <w:rPr>
          <w:rFonts w:ascii="Arial" w:hAnsi="Arial" w:cs="Arial"/>
          <w:sz w:val="22"/>
          <w:szCs w:val="22"/>
        </w:rPr>
        <w:t>15.84</w:t>
      </w:r>
      <w:r w:rsidRPr="009107FA">
        <w:rPr>
          <w:rFonts w:ascii="Arial" w:hAnsi="Arial" w:cs="Arial"/>
          <w:sz w:val="22"/>
          <w:szCs w:val="22"/>
        </w:rPr>
        <w:t>%.</w:t>
      </w:r>
      <w:r w:rsidR="00ED3F90" w:rsidRPr="009107FA">
        <w:rPr>
          <w:rFonts w:ascii="Arial" w:hAnsi="Arial" w:cs="Arial"/>
          <w:sz w:val="22"/>
          <w:szCs w:val="22"/>
        </w:rPr>
        <w:t xml:space="preserve"> </w:t>
      </w:r>
      <w:r w:rsidR="005C39FB">
        <w:rPr>
          <w:rFonts w:ascii="Arial" w:hAnsi="Arial" w:cs="Arial"/>
          <w:sz w:val="22"/>
          <w:szCs w:val="22"/>
        </w:rPr>
        <w:t>This includes the April 24</w:t>
      </w:r>
      <w:r w:rsidR="005C39FB" w:rsidRPr="005C39FB">
        <w:rPr>
          <w:rFonts w:ascii="Arial" w:hAnsi="Arial" w:cs="Arial"/>
          <w:sz w:val="22"/>
          <w:szCs w:val="22"/>
          <w:vertAlign w:val="superscript"/>
        </w:rPr>
        <w:t>th</w:t>
      </w:r>
      <w:r w:rsidR="005C39FB">
        <w:rPr>
          <w:rFonts w:ascii="Arial" w:hAnsi="Arial" w:cs="Arial"/>
          <w:sz w:val="22"/>
          <w:szCs w:val="22"/>
        </w:rPr>
        <w:t xml:space="preserve"> full system flush.</w:t>
      </w:r>
    </w:p>
    <w:p w:rsidR="00F4514A" w:rsidRPr="00454BDC" w:rsidRDefault="00E34664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Island H2O report for April</w:t>
      </w:r>
      <w:r w:rsidR="00A171EE">
        <w:rPr>
          <w:rFonts w:ascii="Arial" w:hAnsi="Arial" w:cs="Arial"/>
          <w:sz w:val="22"/>
          <w:szCs w:val="22"/>
        </w:rPr>
        <w:t>.</w:t>
      </w:r>
    </w:p>
    <w:p w:rsidR="00E34664" w:rsidRPr="00E34664" w:rsidRDefault="00231241" w:rsidP="00231241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34664" w:rsidRPr="00E34664">
        <w:rPr>
          <w:rFonts w:ascii="Arial" w:hAnsi="Arial" w:cs="Arial"/>
          <w:sz w:val="22"/>
          <w:szCs w:val="22"/>
        </w:rPr>
        <w:t xml:space="preserve">arts </w:t>
      </w:r>
      <w:r>
        <w:rPr>
          <w:rFonts w:ascii="Arial" w:hAnsi="Arial" w:cs="Arial"/>
          <w:sz w:val="22"/>
          <w:szCs w:val="22"/>
        </w:rPr>
        <w:t xml:space="preserve">are on order </w:t>
      </w:r>
      <w:r w:rsidR="00E34664" w:rsidRPr="00E34664">
        <w:rPr>
          <w:rFonts w:ascii="Arial" w:hAnsi="Arial" w:cs="Arial"/>
          <w:sz w:val="22"/>
          <w:szCs w:val="22"/>
        </w:rPr>
        <w:t>to repair t</w:t>
      </w:r>
      <w:r w:rsidR="00186A9E" w:rsidRPr="00E34664">
        <w:rPr>
          <w:rFonts w:ascii="Arial" w:hAnsi="Arial" w:cs="Arial"/>
          <w:sz w:val="22"/>
          <w:szCs w:val="22"/>
        </w:rPr>
        <w:t>he d</w:t>
      </w:r>
      <w:r w:rsidR="00454BDC" w:rsidRPr="00E34664">
        <w:rPr>
          <w:rFonts w:ascii="Arial" w:hAnsi="Arial" w:cs="Arial"/>
          <w:sz w:val="22"/>
          <w:szCs w:val="22"/>
        </w:rPr>
        <w:t>ra</w:t>
      </w:r>
      <w:r w:rsidR="000F5F74" w:rsidRPr="00E34664">
        <w:rPr>
          <w:rFonts w:ascii="Arial" w:hAnsi="Arial" w:cs="Arial"/>
          <w:sz w:val="22"/>
          <w:szCs w:val="22"/>
        </w:rPr>
        <w:t>i</w:t>
      </w:r>
      <w:r w:rsidR="00454BDC" w:rsidRPr="00E34664">
        <w:rPr>
          <w:rFonts w:ascii="Arial" w:hAnsi="Arial" w:cs="Arial"/>
          <w:sz w:val="22"/>
          <w:szCs w:val="22"/>
        </w:rPr>
        <w:t xml:space="preserve">nage valve </w:t>
      </w:r>
      <w:r w:rsidR="00E34664" w:rsidRPr="00E34664">
        <w:rPr>
          <w:rFonts w:ascii="Arial" w:hAnsi="Arial" w:cs="Arial"/>
          <w:sz w:val="22"/>
          <w:szCs w:val="22"/>
        </w:rPr>
        <w:t>to</w:t>
      </w:r>
      <w:r w:rsidR="00186A9E" w:rsidRPr="00E34664">
        <w:rPr>
          <w:rFonts w:ascii="Arial" w:hAnsi="Arial" w:cs="Arial"/>
          <w:sz w:val="22"/>
          <w:szCs w:val="22"/>
        </w:rPr>
        <w:t xml:space="preserve"> the </w:t>
      </w:r>
      <w:r w:rsidR="00454BDC" w:rsidRPr="00E34664">
        <w:rPr>
          <w:rFonts w:ascii="Arial" w:hAnsi="Arial" w:cs="Arial"/>
          <w:sz w:val="22"/>
          <w:szCs w:val="22"/>
        </w:rPr>
        <w:t>small reservoir</w:t>
      </w:r>
      <w:r w:rsidR="00E34664" w:rsidRPr="00E34664">
        <w:rPr>
          <w:rFonts w:ascii="Arial" w:hAnsi="Arial" w:cs="Arial"/>
          <w:sz w:val="22"/>
          <w:szCs w:val="22"/>
        </w:rPr>
        <w:t>.</w:t>
      </w:r>
    </w:p>
    <w:p w:rsidR="00097FAD" w:rsidRDefault="00E34664" w:rsidP="00097F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Handyman Services, LLC removed the pressure tank at a cost of $7,908.24.</w:t>
      </w:r>
    </w:p>
    <w:p w:rsidR="00097FAD" w:rsidRPr="00097FAD" w:rsidRDefault="00E34664" w:rsidP="00097F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97FAD">
        <w:rPr>
          <w:rFonts w:ascii="Arial" w:hAnsi="Arial" w:cs="Arial"/>
          <w:sz w:val="22"/>
          <w:szCs w:val="22"/>
        </w:rPr>
        <w:t xml:space="preserve">Mr. Kelly moved to close the </w:t>
      </w:r>
      <w:r w:rsidR="006A4D42" w:rsidRPr="00097FAD">
        <w:rPr>
          <w:rFonts w:ascii="Arial" w:hAnsi="Arial" w:cs="Arial"/>
          <w:sz w:val="22"/>
          <w:szCs w:val="22"/>
        </w:rPr>
        <w:t xml:space="preserve">Heritage Bank </w:t>
      </w:r>
      <w:r w:rsidRPr="00097FAD">
        <w:rPr>
          <w:rFonts w:ascii="Arial" w:hAnsi="Arial" w:cs="Arial"/>
          <w:sz w:val="22"/>
          <w:szCs w:val="22"/>
        </w:rPr>
        <w:t xml:space="preserve">Capital Projects account (ending </w:t>
      </w:r>
      <w:r w:rsidR="00231241" w:rsidRPr="00097FAD">
        <w:rPr>
          <w:rFonts w:ascii="Arial" w:hAnsi="Arial" w:cs="Arial"/>
          <w:sz w:val="22"/>
          <w:szCs w:val="22"/>
        </w:rPr>
        <w:t xml:space="preserve">in 6319) </w:t>
      </w:r>
      <w:r w:rsidR="00691C83" w:rsidRPr="00097FAD">
        <w:rPr>
          <w:rFonts w:ascii="Arial" w:hAnsi="Arial" w:cs="Arial"/>
          <w:sz w:val="22"/>
          <w:szCs w:val="22"/>
        </w:rPr>
        <w:t>once final</w:t>
      </w:r>
      <w:r w:rsidRPr="00097FAD">
        <w:rPr>
          <w:rFonts w:ascii="Arial" w:hAnsi="Arial" w:cs="Arial"/>
          <w:sz w:val="22"/>
          <w:szCs w:val="22"/>
        </w:rPr>
        <w:t xml:space="preserve"> payment</w:t>
      </w:r>
      <w:r w:rsidR="00231241" w:rsidRPr="00097FAD">
        <w:rPr>
          <w:rFonts w:ascii="Arial" w:hAnsi="Arial" w:cs="Arial"/>
          <w:sz w:val="22"/>
          <w:szCs w:val="22"/>
        </w:rPr>
        <w:t>s</w:t>
      </w:r>
      <w:r w:rsidRPr="00097FAD">
        <w:rPr>
          <w:rFonts w:ascii="Arial" w:hAnsi="Arial" w:cs="Arial"/>
          <w:sz w:val="22"/>
          <w:szCs w:val="22"/>
        </w:rPr>
        <w:t xml:space="preserve"> ha</w:t>
      </w:r>
      <w:r w:rsidR="00231241" w:rsidRPr="00097FAD">
        <w:rPr>
          <w:rFonts w:ascii="Arial" w:hAnsi="Arial" w:cs="Arial"/>
          <w:sz w:val="22"/>
          <w:szCs w:val="22"/>
        </w:rPr>
        <w:t>ve</w:t>
      </w:r>
      <w:r w:rsidR="006A4D42" w:rsidRPr="00097FAD">
        <w:rPr>
          <w:rFonts w:ascii="Arial" w:hAnsi="Arial" w:cs="Arial"/>
          <w:sz w:val="22"/>
          <w:szCs w:val="22"/>
        </w:rPr>
        <w:t xml:space="preserve"> cleared.</w:t>
      </w:r>
      <w:r w:rsidR="00691C83" w:rsidRPr="00097FAD">
        <w:rPr>
          <w:rFonts w:ascii="Arial" w:hAnsi="Arial" w:cs="Arial"/>
          <w:sz w:val="22"/>
          <w:szCs w:val="22"/>
        </w:rPr>
        <w:t xml:space="preserve"> Funds should be returned to Rolling Hills General Checking account (ending 8773)</w:t>
      </w:r>
      <w:r w:rsidR="00097FAD" w:rsidRPr="00097FAD">
        <w:rPr>
          <w:rFonts w:ascii="Arial" w:hAnsi="Arial" w:cs="Arial"/>
          <w:sz w:val="22"/>
          <w:szCs w:val="22"/>
        </w:rPr>
        <w:t xml:space="preserve"> with allocation to water reserves. </w:t>
      </w:r>
      <w:r w:rsidR="00E90418" w:rsidRPr="00097FAD">
        <w:rPr>
          <w:rFonts w:ascii="Arial" w:hAnsi="Arial" w:cs="Arial"/>
          <w:sz w:val="22"/>
          <w:szCs w:val="22"/>
        </w:rPr>
        <w:t>Mr. Otto seconded the motion. Motion passed unanimously.</w:t>
      </w:r>
      <w:r w:rsidR="006A4D42" w:rsidRPr="00097FAD">
        <w:rPr>
          <w:rFonts w:ascii="Arial" w:hAnsi="Arial" w:cs="Arial"/>
          <w:sz w:val="22"/>
          <w:szCs w:val="22"/>
        </w:rPr>
        <w:t xml:space="preserve"> </w:t>
      </w:r>
      <w:r w:rsidR="00097FAD" w:rsidRPr="00097FAD">
        <w:rPr>
          <w:rFonts w:ascii="Arial" w:hAnsi="Arial" w:cs="Arial"/>
          <w:sz w:val="22"/>
          <w:szCs w:val="22"/>
        </w:rPr>
        <w:t>As Treasurer, Mr. Kelly retains primary control of Rolling Hills Glencairn Community Service, Inc. funds</w:t>
      </w:r>
      <w:r w:rsidR="00097FAD" w:rsidRPr="00097FAD">
        <w:rPr>
          <w:rFonts w:ascii="Arial" w:hAnsi="Arial" w:cs="Arial"/>
          <w:sz w:val="22"/>
          <w:szCs w:val="22"/>
        </w:rPr>
        <w:t xml:space="preserve">. </w:t>
      </w:r>
      <w:r w:rsidR="00097FAD" w:rsidRPr="00097FAD">
        <w:rPr>
          <w:rFonts w:ascii="Arial" w:hAnsi="Arial" w:cs="Arial"/>
          <w:sz w:val="22"/>
          <w:szCs w:val="22"/>
        </w:rPr>
        <w:t xml:space="preserve">Current executive officers are: Mr. Eugene Hartman-President, Ms. Kathleen </w:t>
      </w:r>
      <w:proofErr w:type="spellStart"/>
      <w:r w:rsidR="00097FAD" w:rsidRPr="00097FAD">
        <w:rPr>
          <w:rFonts w:ascii="Arial" w:hAnsi="Arial" w:cs="Arial"/>
          <w:sz w:val="22"/>
          <w:szCs w:val="22"/>
        </w:rPr>
        <w:t>Parvin</w:t>
      </w:r>
      <w:proofErr w:type="spellEnd"/>
      <w:r w:rsidR="00097FAD" w:rsidRPr="00097FAD">
        <w:rPr>
          <w:rFonts w:ascii="Arial" w:hAnsi="Arial" w:cs="Arial"/>
          <w:sz w:val="22"/>
          <w:szCs w:val="22"/>
        </w:rPr>
        <w:t>-Vice President, Mr. Chris Otto-Secretary, and Mr. Daniel Kelly-Treasurer.</w:t>
      </w:r>
    </w:p>
    <w:p w:rsidR="00E90418" w:rsidRPr="00097FAD" w:rsidRDefault="00E90418" w:rsidP="00051F2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097FAD">
        <w:rPr>
          <w:rFonts w:ascii="Arial" w:hAnsi="Arial" w:cs="Arial"/>
          <w:sz w:val="22"/>
          <w:szCs w:val="22"/>
        </w:rPr>
        <w:t>Michael Pelzer will be rehired to paint equipment in the water plant.</w:t>
      </w:r>
    </w:p>
    <w:p w:rsidR="00A171EE" w:rsidRPr="00567FAE" w:rsidRDefault="00E90418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Breilein</w:t>
      </w:r>
      <w:proofErr w:type="spellEnd"/>
      <w:r>
        <w:rPr>
          <w:rFonts w:ascii="Arial" w:hAnsi="Arial" w:cs="Arial"/>
          <w:sz w:val="22"/>
          <w:szCs w:val="22"/>
        </w:rPr>
        <w:t xml:space="preserve"> of Island H2O and Mr. Simpson are wor</w:t>
      </w:r>
      <w:r w:rsidR="00AD299C">
        <w:rPr>
          <w:rFonts w:ascii="Arial" w:hAnsi="Arial" w:cs="Arial"/>
          <w:sz w:val="22"/>
          <w:szCs w:val="22"/>
        </w:rPr>
        <w:t xml:space="preserve">king on ideas to fix a leak in </w:t>
      </w:r>
      <w:r>
        <w:rPr>
          <w:rFonts w:ascii="Arial" w:hAnsi="Arial" w:cs="Arial"/>
          <w:sz w:val="22"/>
          <w:szCs w:val="22"/>
        </w:rPr>
        <w:t>the water plant distribution line.</w:t>
      </w:r>
    </w:p>
    <w:p w:rsidR="00F4514A" w:rsidRDefault="00F4514A" w:rsidP="001F1997">
      <w:pPr>
        <w:rPr>
          <w:rFonts w:ascii="Arial" w:hAnsi="Arial" w:cs="Arial"/>
          <w:b/>
          <w:sz w:val="22"/>
          <w:szCs w:val="22"/>
        </w:rPr>
      </w:pPr>
    </w:p>
    <w:p w:rsidR="007C5065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384B22" w:rsidRPr="00384B22" w:rsidRDefault="00E90418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D61F7E" w:rsidRPr="00384B22">
        <w:rPr>
          <w:rFonts w:ascii="Arial" w:hAnsi="Arial" w:cs="Arial"/>
          <w:sz w:val="22"/>
          <w:szCs w:val="22"/>
        </w:rPr>
        <w:t xml:space="preserve"> 20</w:t>
      </w:r>
      <w:r w:rsidR="00850EC0" w:rsidRPr="00384B22">
        <w:rPr>
          <w:rFonts w:ascii="Arial" w:hAnsi="Arial" w:cs="Arial"/>
          <w:sz w:val="22"/>
          <w:szCs w:val="22"/>
        </w:rPr>
        <w:t>20</w:t>
      </w:r>
      <w:r w:rsidR="00E32119" w:rsidRPr="00384B22">
        <w:rPr>
          <w:rFonts w:ascii="Arial" w:hAnsi="Arial" w:cs="Arial"/>
          <w:sz w:val="22"/>
          <w:szCs w:val="22"/>
        </w:rPr>
        <w:t xml:space="preserve"> preliminary </w:t>
      </w:r>
      <w:r w:rsidR="00050FF0" w:rsidRPr="00384B22">
        <w:rPr>
          <w:rFonts w:ascii="Arial" w:hAnsi="Arial" w:cs="Arial"/>
          <w:sz w:val="22"/>
          <w:szCs w:val="22"/>
        </w:rPr>
        <w:t>financial reports were reviewed.</w:t>
      </w:r>
      <w:r w:rsidR="007C5065" w:rsidRPr="00384B22">
        <w:rPr>
          <w:rFonts w:ascii="Arial" w:hAnsi="Arial" w:cs="Arial"/>
          <w:sz w:val="22"/>
          <w:szCs w:val="22"/>
        </w:rPr>
        <w:t xml:space="preserve"> </w:t>
      </w:r>
    </w:p>
    <w:p w:rsidR="00CF6437" w:rsidRPr="00384B22" w:rsidRDefault="00AD299C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E90418">
        <w:rPr>
          <w:rFonts w:ascii="Arial" w:hAnsi="Arial" w:cs="Arial"/>
          <w:sz w:val="22"/>
          <w:szCs w:val="22"/>
        </w:rPr>
        <w:t xml:space="preserve">nnual newsletter </w:t>
      </w:r>
      <w:r w:rsidR="00231241">
        <w:rPr>
          <w:rFonts w:ascii="Arial" w:hAnsi="Arial" w:cs="Arial"/>
          <w:sz w:val="22"/>
          <w:szCs w:val="22"/>
        </w:rPr>
        <w:t>including</w:t>
      </w:r>
      <w:r w:rsidR="00E90418">
        <w:rPr>
          <w:rFonts w:ascii="Arial" w:hAnsi="Arial" w:cs="Arial"/>
          <w:sz w:val="22"/>
          <w:szCs w:val="22"/>
        </w:rPr>
        <w:t xml:space="preserve"> 2019 Consumer Confidence report, 2020-21 proposed budget, pool information</w:t>
      </w:r>
      <w:r w:rsidR="00231241">
        <w:rPr>
          <w:rFonts w:ascii="Arial" w:hAnsi="Arial" w:cs="Arial"/>
          <w:sz w:val="22"/>
          <w:szCs w:val="22"/>
        </w:rPr>
        <w:t>,</w:t>
      </w:r>
      <w:r w:rsidR="00E90418">
        <w:rPr>
          <w:rFonts w:ascii="Arial" w:hAnsi="Arial" w:cs="Arial"/>
          <w:sz w:val="22"/>
          <w:szCs w:val="22"/>
        </w:rPr>
        <w:t xml:space="preserve"> </w:t>
      </w:r>
      <w:r w:rsidR="00231241">
        <w:rPr>
          <w:rFonts w:ascii="Arial" w:hAnsi="Arial" w:cs="Arial"/>
          <w:sz w:val="22"/>
          <w:szCs w:val="22"/>
        </w:rPr>
        <w:t>etc.</w:t>
      </w:r>
      <w:r w:rsidR="00E90418">
        <w:rPr>
          <w:rFonts w:ascii="Arial" w:hAnsi="Arial" w:cs="Arial"/>
          <w:sz w:val="22"/>
          <w:szCs w:val="22"/>
        </w:rPr>
        <w:t xml:space="preserve"> was mailed to members May 5th</w:t>
      </w:r>
      <w:r w:rsidR="006D3CF6">
        <w:rPr>
          <w:rFonts w:ascii="Arial" w:hAnsi="Arial" w:cs="Arial"/>
          <w:sz w:val="22"/>
          <w:szCs w:val="22"/>
        </w:rPr>
        <w:t>.</w:t>
      </w:r>
    </w:p>
    <w:p w:rsidR="00C619DE" w:rsidRPr="00181003" w:rsidRDefault="00DC4B8C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notice cancell</w:t>
      </w:r>
      <w:r w:rsidR="00231241">
        <w:rPr>
          <w:rFonts w:ascii="Arial" w:hAnsi="Arial" w:cs="Arial"/>
          <w:sz w:val="22"/>
          <w:szCs w:val="22"/>
        </w:rPr>
        <w:t>ing the</w:t>
      </w:r>
      <w:r>
        <w:rPr>
          <w:rFonts w:ascii="Arial" w:hAnsi="Arial" w:cs="Arial"/>
          <w:sz w:val="22"/>
          <w:szCs w:val="22"/>
        </w:rPr>
        <w:t xml:space="preserve"> June 6</w:t>
      </w:r>
      <w:r w:rsidRPr="00DC4B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</w:t>
      </w:r>
      <w:r w:rsidR="0023124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eeting will be posted on the clubhouse door and in the monthly new</w:t>
      </w:r>
      <w:r w:rsidR="00DB24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letter</w:t>
      </w:r>
      <w:r w:rsidR="006D3CF6">
        <w:rPr>
          <w:rFonts w:ascii="Arial" w:hAnsi="Arial" w:cs="Arial"/>
          <w:sz w:val="22"/>
          <w:szCs w:val="22"/>
        </w:rPr>
        <w:t>.</w:t>
      </w:r>
    </w:p>
    <w:p w:rsidR="00A11A70" w:rsidRDefault="00A11A70" w:rsidP="00A11A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full payment is not received by 5/15/2020, water service at 1110 Sidney St (</w:t>
      </w:r>
      <w:r w:rsidRPr="00DC4B8C">
        <w:rPr>
          <w:rFonts w:ascii="Arial" w:hAnsi="Arial" w:cs="Arial"/>
          <w:sz w:val="22"/>
          <w:szCs w:val="22"/>
        </w:rPr>
        <w:t xml:space="preserve">Lot, 1, Block 10, </w:t>
      </w:r>
      <w:r>
        <w:rPr>
          <w:rFonts w:ascii="Arial" w:hAnsi="Arial" w:cs="Arial"/>
          <w:sz w:val="22"/>
          <w:szCs w:val="22"/>
        </w:rPr>
        <w:t>R</w:t>
      </w:r>
      <w:r w:rsidRPr="00DC4B8C">
        <w:rPr>
          <w:rFonts w:ascii="Arial" w:hAnsi="Arial" w:cs="Arial"/>
          <w:sz w:val="22"/>
          <w:szCs w:val="22"/>
        </w:rPr>
        <w:t>olling Hills Division #1</w:t>
      </w:r>
      <w:r>
        <w:rPr>
          <w:rFonts w:ascii="Arial" w:hAnsi="Arial" w:cs="Arial"/>
          <w:sz w:val="22"/>
          <w:szCs w:val="22"/>
        </w:rPr>
        <w:t>) will be revoked. Ms. Hall will have Mr. Cohen file the necessary paperwork on that day.</w:t>
      </w:r>
    </w:p>
    <w:p w:rsidR="00181003" w:rsidRPr="00DC4B8C" w:rsidRDefault="00DB2442" w:rsidP="00B2315B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community website, </w:t>
      </w:r>
      <w:r w:rsidRPr="00DB2442">
        <w:rPr>
          <w:rFonts w:ascii="Arial" w:hAnsi="Arial" w:cs="Arial"/>
          <w:sz w:val="22"/>
          <w:szCs w:val="22"/>
          <w:u w:val="single"/>
        </w:rPr>
        <w:t>rollinghillsglencairn.com</w:t>
      </w:r>
      <w:r>
        <w:rPr>
          <w:rFonts w:ascii="Arial" w:hAnsi="Arial" w:cs="Arial"/>
          <w:sz w:val="22"/>
          <w:szCs w:val="22"/>
        </w:rPr>
        <w:t xml:space="preserve"> is online</w:t>
      </w:r>
      <w:r w:rsidR="00820D07" w:rsidRPr="00DC4B8C">
        <w:rPr>
          <w:rFonts w:ascii="Arial" w:hAnsi="Arial" w:cs="Arial"/>
          <w:sz w:val="22"/>
          <w:szCs w:val="22"/>
        </w:rPr>
        <w:t>.</w:t>
      </w:r>
    </w:p>
    <w:p w:rsidR="00A11A70" w:rsidRPr="00A11A70" w:rsidRDefault="00A11A70" w:rsidP="00A11A70">
      <w:pPr>
        <w:pStyle w:val="ListParagraph"/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FB6071" w:rsidRPr="00FB6071" w:rsidRDefault="00231241" w:rsidP="00CE65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B2442">
        <w:rPr>
          <w:rFonts w:ascii="Arial" w:hAnsi="Arial" w:cs="Arial"/>
          <w:sz w:val="22"/>
          <w:szCs w:val="22"/>
        </w:rPr>
        <w:t>ogs must be under their owners’ control at all times</w:t>
      </w:r>
      <w:r w:rsidR="00820D07">
        <w:rPr>
          <w:rFonts w:ascii="Arial" w:hAnsi="Arial" w:cs="Arial"/>
          <w:sz w:val="22"/>
          <w:szCs w:val="22"/>
        </w:rPr>
        <w:t>.</w:t>
      </w:r>
      <w:r w:rsidR="00DB2442">
        <w:rPr>
          <w:rFonts w:ascii="Arial" w:hAnsi="Arial" w:cs="Arial"/>
          <w:sz w:val="22"/>
          <w:szCs w:val="22"/>
        </w:rPr>
        <w:t xml:space="preserve"> Complaints should be directed to the sheriff’s non-emergency number</w:t>
      </w:r>
      <w:r w:rsidR="006E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June newsletter will include this information.</w:t>
      </w:r>
    </w:p>
    <w:p w:rsidR="00CE6584" w:rsidRPr="00050FF0" w:rsidRDefault="006E3ECC" w:rsidP="00CE65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Tractor mowing of vacant lots is underway.</w:t>
      </w:r>
    </w:p>
    <w:p w:rsidR="00186A9E" w:rsidRDefault="00186A9E" w:rsidP="00FB3ED1">
      <w:pPr>
        <w:rPr>
          <w:rFonts w:ascii="Arial" w:hAnsi="Arial" w:cs="Arial"/>
          <w:b/>
          <w:sz w:val="22"/>
          <w:szCs w:val="22"/>
        </w:rPr>
      </w:pPr>
    </w:p>
    <w:p w:rsidR="00A4523C" w:rsidRDefault="0029262B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Dock/Pier</w:t>
      </w:r>
      <w:r w:rsidR="00FB3ED1"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68268A" w:rsidRPr="00FB6071" w:rsidRDefault="006E3ECC" w:rsidP="00E84A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float is scheduled to be returned May 15th</w:t>
      </w:r>
      <w:r w:rsidR="00FB6071">
        <w:rPr>
          <w:rFonts w:ascii="Arial" w:hAnsi="Arial" w:cs="Arial"/>
          <w:sz w:val="22"/>
          <w:szCs w:val="22"/>
        </w:rPr>
        <w:t>.</w:t>
      </w:r>
      <w:r w:rsidR="0068268A">
        <w:rPr>
          <w:rFonts w:ascii="Arial" w:hAnsi="Arial" w:cs="Arial"/>
          <w:sz w:val="22"/>
          <w:szCs w:val="22"/>
        </w:rPr>
        <w:t xml:space="preserve"> </w:t>
      </w:r>
    </w:p>
    <w:p w:rsidR="00D813FE" w:rsidRPr="002E5415" w:rsidRDefault="006E3ECC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pier inspection will be Thursday, June 4th at 9:00am and Friday, June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10:00 am</w:t>
      </w:r>
      <w:r w:rsidR="00D813FE">
        <w:rPr>
          <w:rFonts w:ascii="Arial" w:hAnsi="Arial" w:cs="Arial"/>
          <w:sz w:val="22"/>
          <w:szCs w:val="22"/>
        </w:rPr>
        <w:t>.</w:t>
      </w:r>
    </w:p>
    <w:p w:rsidR="006E3ECC" w:rsidRPr="006E3ECC" w:rsidRDefault="006E3ECC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</w:t>
      </w:r>
      <w:r w:rsidR="00EE41A6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photos of the original outflow diffuser </w:t>
      </w:r>
      <w:r w:rsidR="00691C83">
        <w:rPr>
          <w:rFonts w:ascii="Arial" w:hAnsi="Arial" w:cs="Arial"/>
          <w:sz w:val="22"/>
          <w:szCs w:val="22"/>
        </w:rPr>
        <w:t>foundation</w:t>
      </w:r>
      <w:r>
        <w:rPr>
          <w:rFonts w:ascii="Arial" w:hAnsi="Arial" w:cs="Arial"/>
          <w:sz w:val="22"/>
          <w:szCs w:val="22"/>
        </w:rPr>
        <w:t xml:space="preserve"> to Mr. </w:t>
      </w:r>
      <w:proofErr w:type="spellStart"/>
      <w:r>
        <w:rPr>
          <w:rFonts w:ascii="Arial" w:hAnsi="Arial" w:cs="Arial"/>
          <w:sz w:val="22"/>
          <w:szCs w:val="22"/>
        </w:rPr>
        <w:t>Folkestad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E41A6" w:rsidRPr="00EE41A6" w:rsidRDefault="006E3ECC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Folkestad</w:t>
      </w:r>
      <w:proofErr w:type="spellEnd"/>
      <w:r>
        <w:rPr>
          <w:rFonts w:ascii="Arial" w:hAnsi="Arial" w:cs="Arial"/>
          <w:sz w:val="22"/>
          <w:szCs w:val="22"/>
        </w:rPr>
        <w:t xml:space="preserve"> gave an estimate of $6,000-$6,500 </w:t>
      </w:r>
      <w:r w:rsidR="00EE41A6">
        <w:rPr>
          <w:rFonts w:ascii="Arial" w:hAnsi="Arial" w:cs="Arial"/>
          <w:sz w:val="22"/>
          <w:szCs w:val="22"/>
        </w:rPr>
        <w:t>plus tax for a 15’-16’ wide swinging gate</w:t>
      </w:r>
      <w:r>
        <w:rPr>
          <w:rFonts w:ascii="Arial" w:hAnsi="Arial" w:cs="Arial"/>
          <w:sz w:val="22"/>
          <w:szCs w:val="22"/>
        </w:rPr>
        <w:t xml:space="preserve"> </w:t>
      </w:r>
      <w:r w:rsidR="00EE41A6">
        <w:rPr>
          <w:rFonts w:ascii="Arial" w:hAnsi="Arial" w:cs="Arial"/>
          <w:sz w:val="22"/>
          <w:szCs w:val="22"/>
        </w:rPr>
        <w:t xml:space="preserve">for the beach parking lot. Ms. </w:t>
      </w:r>
      <w:proofErr w:type="spellStart"/>
      <w:r w:rsidR="00EE41A6">
        <w:rPr>
          <w:rFonts w:ascii="Arial" w:hAnsi="Arial" w:cs="Arial"/>
          <w:sz w:val="22"/>
          <w:szCs w:val="22"/>
        </w:rPr>
        <w:t>Parvin</w:t>
      </w:r>
      <w:proofErr w:type="spellEnd"/>
      <w:r w:rsidR="00EE41A6">
        <w:rPr>
          <w:rFonts w:ascii="Arial" w:hAnsi="Arial" w:cs="Arial"/>
          <w:sz w:val="22"/>
          <w:szCs w:val="22"/>
        </w:rPr>
        <w:t xml:space="preserve"> motioned to accept the </w:t>
      </w:r>
      <w:r w:rsidR="00097FAD">
        <w:rPr>
          <w:rFonts w:ascii="Arial" w:hAnsi="Arial" w:cs="Arial"/>
          <w:sz w:val="22"/>
          <w:szCs w:val="22"/>
        </w:rPr>
        <w:t>estimate and begin the project</w:t>
      </w:r>
      <w:r w:rsidR="00EE41A6">
        <w:rPr>
          <w:rFonts w:ascii="Arial" w:hAnsi="Arial" w:cs="Arial"/>
          <w:sz w:val="22"/>
          <w:szCs w:val="22"/>
        </w:rPr>
        <w:t>. Mr. Otto seconded the motion. Motion</w:t>
      </w:r>
      <w:r w:rsidR="00F722B7">
        <w:rPr>
          <w:rFonts w:ascii="Arial" w:hAnsi="Arial" w:cs="Arial"/>
          <w:sz w:val="22"/>
          <w:szCs w:val="22"/>
        </w:rPr>
        <w:t xml:space="preserve"> passed unanimously. </w:t>
      </w:r>
      <w:r w:rsidR="00691C83">
        <w:rPr>
          <w:rFonts w:ascii="Arial" w:hAnsi="Arial" w:cs="Arial"/>
          <w:sz w:val="22"/>
          <w:szCs w:val="22"/>
        </w:rPr>
        <w:t xml:space="preserve">The Facility Reserve will fund this project. </w:t>
      </w:r>
    </w:p>
    <w:p w:rsidR="002E5415" w:rsidRPr="0029262B" w:rsidRDefault="00231241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Locks for the gate were discussed</w:t>
      </w:r>
      <w:r w:rsidR="00EE41A6">
        <w:rPr>
          <w:rFonts w:ascii="Arial" w:hAnsi="Arial" w:cs="Arial"/>
          <w:sz w:val="22"/>
          <w:szCs w:val="22"/>
        </w:rPr>
        <w:t xml:space="preserve">. </w:t>
      </w: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29262B" w:rsidRPr="00A4523C" w:rsidRDefault="0029262B" w:rsidP="00292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2E5415" w:rsidRDefault="002E5415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 </w:t>
      </w:r>
      <w:r w:rsidR="003D093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installed at the clubhouse</w:t>
      </w:r>
      <w:r w:rsidR="003D0937">
        <w:rPr>
          <w:rFonts w:ascii="Arial" w:hAnsi="Arial" w:cs="Arial"/>
          <w:sz w:val="22"/>
          <w:szCs w:val="22"/>
        </w:rPr>
        <w:t>. Cameras will be installed soon.</w:t>
      </w:r>
    </w:p>
    <w:p w:rsidR="00127B0E" w:rsidRPr="009B253B" w:rsidRDefault="00E43A4F" w:rsidP="0097008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Island County Health Dept</w:t>
      </w:r>
      <w:r w:rsidR="00186A9E" w:rsidRPr="00186A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</w:t>
      </w:r>
      <w:r w:rsidR="00691C83">
        <w:rPr>
          <w:rFonts w:ascii="Arial" w:hAnsi="Arial" w:cs="Arial"/>
          <w:sz w:val="22"/>
          <w:szCs w:val="22"/>
        </w:rPr>
        <w:t xml:space="preserve">grees that our plan for </w:t>
      </w:r>
      <w:r>
        <w:rPr>
          <w:rFonts w:ascii="Arial" w:hAnsi="Arial" w:cs="Arial"/>
          <w:sz w:val="22"/>
          <w:szCs w:val="22"/>
        </w:rPr>
        <w:t xml:space="preserve">pool opening </w:t>
      </w:r>
      <w:r w:rsidR="00691C83">
        <w:rPr>
          <w:rFonts w:ascii="Arial" w:hAnsi="Arial" w:cs="Arial"/>
          <w:sz w:val="22"/>
          <w:szCs w:val="22"/>
        </w:rPr>
        <w:t>complies</w:t>
      </w:r>
      <w:r>
        <w:rPr>
          <w:rFonts w:ascii="Arial" w:hAnsi="Arial" w:cs="Arial"/>
          <w:sz w:val="22"/>
          <w:szCs w:val="22"/>
        </w:rPr>
        <w:t xml:space="preserve"> with social distancing</w:t>
      </w:r>
      <w:r w:rsidR="00691C83">
        <w:rPr>
          <w:rFonts w:ascii="Arial" w:hAnsi="Arial" w:cs="Arial"/>
          <w:sz w:val="22"/>
          <w:szCs w:val="22"/>
        </w:rPr>
        <w:t xml:space="preserve"> guidelines &amp; regulations</w:t>
      </w:r>
      <w:r>
        <w:rPr>
          <w:rFonts w:ascii="Arial" w:hAnsi="Arial" w:cs="Arial"/>
          <w:sz w:val="22"/>
          <w:szCs w:val="22"/>
        </w:rPr>
        <w:t>.</w:t>
      </w:r>
    </w:p>
    <w:p w:rsidR="009B253B" w:rsidRPr="00186A9E" w:rsidRDefault="009B253B" w:rsidP="0097008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the pool attendants, Tucker Hall, will </w:t>
      </w:r>
      <w:r w:rsidR="00691C83">
        <w:rPr>
          <w:rFonts w:ascii="Arial" w:hAnsi="Arial" w:cs="Arial"/>
          <w:sz w:val="22"/>
          <w:szCs w:val="22"/>
        </w:rPr>
        <w:t xml:space="preserve">be responsible for </w:t>
      </w:r>
      <w:r>
        <w:rPr>
          <w:rFonts w:ascii="Arial" w:hAnsi="Arial" w:cs="Arial"/>
          <w:sz w:val="22"/>
          <w:szCs w:val="22"/>
        </w:rPr>
        <w:t>pool reservations by phone</w:t>
      </w:r>
      <w:r w:rsidR="00691C83">
        <w:rPr>
          <w:rFonts w:ascii="Arial" w:hAnsi="Arial" w:cs="Arial"/>
          <w:sz w:val="22"/>
          <w:szCs w:val="22"/>
        </w:rPr>
        <w:t>/text</w:t>
      </w:r>
      <w:r>
        <w:rPr>
          <w:rFonts w:ascii="Arial" w:hAnsi="Arial" w:cs="Arial"/>
          <w:sz w:val="22"/>
          <w:szCs w:val="22"/>
        </w:rPr>
        <w:t>.</w:t>
      </w:r>
    </w:p>
    <w:p w:rsidR="00186A9E" w:rsidRPr="00186A9E" w:rsidRDefault="00186A9E" w:rsidP="00186A9E">
      <w:pPr>
        <w:pStyle w:val="ListParagraph"/>
        <w:ind w:left="900"/>
        <w:rPr>
          <w:rFonts w:ascii="Arial" w:hAnsi="Arial" w:cs="Arial"/>
          <w:sz w:val="20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C30552">
        <w:rPr>
          <w:rFonts w:ascii="Arial" w:hAnsi="Arial" w:cs="Arial"/>
          <w:sz w:val="22"/>
          <w:szCs w:val="22"/>
        </w:rPr>
        <w:t>8:</w:t>
      </w:r>
      <w:r w:rsidR="00E43A4F">
        <w:rPr>
          <w:rFonts w:ascii="Arial" w:hAnsi="Arial" w:cs="Arial"/>
          <w:sz w:val="22"/>
          <w:szCs w:val="22"/>
        </w:rPr>
        <w:t>05</w:t>
      </w:r>
      <w:r w:rsidR="004626F8">
        <w:rPr>
          <w:rFonts w:ascii="Arial" w:hAnsi="Arial" w:cs="Arial"/>
          <w:sz w:val="22"/>
          <w:szCs w:val="22"/>
        </w:rPr>
        <w:t xml:space="preserve"> 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E43A4F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4626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07659C" w:rsidRDefault="0007659C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A11A70" w:rsidRDefault="00A11A70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11A70" w:rsidRDefault="00A11A70" w:rsidP="00A11A70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by:</w:t>
      </w:r>
    </w:p>
    <w:p w:rsidR="00A11A70" w:rsidRDefault="00A11A70" w:rsidP="00A11A70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11A70" w:rsidRDefault="00A11A70" w:rsidP="00A11A70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11A70" w:rsidRDefault="00A11A70" w:rsidP="00A11A70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Eugene J. Hartman, President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28" w:rsidRDefault="004A7F28" w:rsidP="007E6C60">
      <w:r>
        <w:separator/>
      </w:r>
    </w:p>
  </w:endnote>
  <w:endnote w:type="continuationSeparator" w:id="0">
    <w:p w:rsidR="004A7F28" w:rsidRDefault="004A7F28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28" w:rsidRDefault="004A7F28" w:rsidP="007E6C60">
      <w:r>
        <w:separator/>
      </w:r>
    </w:p>
  </w:footnote>
  <w:footnote w:type="continuationSeparator" w:id="0">
    <w:p w:rsidR="004A7F28" w:rsidRDefault="004A7F28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" w15:restartNumberingAfterBreak="0">
    <w:nsid w:val="32B62599"/>
    <w:multiLevelType w:val="hybridMultilevel"/>
    <w:tmpl w:val="500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2AC3128"/>
    <w:multiLevelType w:val="hybridMultilevel"/>
    <w:tmpl w:val="B87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97FAD"/>
    <w:rsid w:val="000A32A4"/>
    <w:rsid w:val="000A60B0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3B75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6BEF"/>
    <w:rsid w:val="001C1A74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83FD3"/>
    <w:rsid w:val="00290869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720A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D0937"/>
    <w:rsid w:val="003E2798"/>
    <w:rsid w:val="003E5E25"/>
    <w:rsid w:val="003E602A"/>
    <w:rsid w:val="003E69DF"/>
    <w:rsid w:val="003F662E"/>
    <w:rsid w:val="003F6FAD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8027F"/>
    <w:rsid w:val="00480AB0"/>
    <w:rsid w:val="0049669E"/>
    <w:rsid w:val="004A1C5E"/>
    <w:rsid w:val="004A3A2E"/>
    <w:rsid w:val="004A7F28"/>
    <w:rsid w:val="004C29CE"/>
    <w:rsid w:val="004C375B"/>
    <w:rsid w:val="004C41EE"/>
    <w:rsid w:val="004C5C9F"/>
    <w:rsid w:val="004C6BFE"/>
    <w:rsid w:val="004D22A5"/>
    <w:rsid w:val="004D3630"/>
    <w:rsid w:val="004D41B4"/>
    <w:rsid w:val="004D5BAE"/>
    <w:rsid w:val="004D60F8"/>
    <w:rsid w:val="004D7252"/>
    <w:rsid w:val="004E4A03"/>
    <w:rsid w:val="004E4CD8"/>
    <w:rsid w:val="004F08A8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6A86"/>
    <w:rsid w:val="005A4C25"/>
    <w:rsid w:val="005B1D80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05E3"/>
    <w:rsid w:val="006747DC"/>
    <w:rsid w:val="00675CAA"/>
    <w:rsid w:val="0068005A"/>
    <w:rsid w:val="0068268A"/>
    <w:rsid w:val="00684B7B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D85"/>
    <w:rsid w:val="006A4D42"/>
    <w:rsid w:val="006A6415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3ECC"/>
    <w:rsid w:val="006E46A7"/>
    <w:rsid w:val="006E4D3C"/>
    <w:rsid w:val="006E62BE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22FB6"/>
    <w:rsid w:val="00733540"/>
    <w:rsid w:val="0073687B"/>
    <w:rsid w:val="00737277"/>
    <w:rsid w:val="00737544"/>
    <w:rsid w:val="00741B4C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07FA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4DE5"/>
    <w:rsid w:val="0097679A"/>
    <w:rsid w:val="00977108"/>
    <w:rsid w:val="0098118E"/>
    <w:rsid w:val="00982494"/>
    <w:rsid w:val="00986903"/>
    <w:rsid w:val="009869AC"/>
    <w:rsid w:val="009903C1"/>
    <w:rsid w:val="00990E7C"/>
    <w:rsid w:val="0099191A"/>
    <w:rsid w:val="009A427E"/>
    <w:rsid w:val="009A4951"/>
    <w:rsid w:val="009A5EC6"/>
    <w:rsid w:val="009A79AE"/>
    <w:rsid w:val="009B0BB8"/>
    <w:rsid w:val="009B253B"/>
    <w:rsid w:val="009B468C"/>
    <w:rsid w:val="009B5371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11A70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6A61"/>
    <w:rsid w:val="00C87FA5"/>
    <w:rsid w:val="00C91A99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D00DFB"/>
    <w:rsid w:val="00D0149D"/>
    <w:rsid w:val="00D03973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70CD"/>
    <w:rsid w:val="00E319E6"/>
    <w:rsid w:val="00E32119"/>
    <w:rsid w:val="00E328BC"/>
    <w:rsid w:val="00E34664"/>
    <w:rsid w:val="00E411A8"/>
    <w:rsid w:val="00E4120D"/>
    <w:rsid w:val="00E43A4F"/>
    <w:rsid w:val="00E5193E"/>
    <w:rsid w:val="00E51B88"/>
    <w:rsid w:val="00E5616C"/>
    <w:rsid w:val="00E633B5"/>
    <w:rsid w:val="00E647A2"/>
    <w:rsid w:val="00E66CA0"/>
    <w:rsid w:val="00E709E8"/>
    <w:rsid w:val="00E70C43"/>
    <w:rsid w:val="00E72BA3"/>
    <w:rsid w:val="00E824FA"/>
    <w:rsid w:val="00E833C7"/>
    <w:rsid w:val="00E8390E"/>
    <w:rsid w:val="00E84A69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A12"/>
    <w:rsid w:val="00F62F25"/>
    <w:rsid w:val="00F644FA"/>
    <w:rsid w:val="00F70292"/>
    <w:rsid w:val="00F722B7"/>
    <w:rsid w:val="00F751DA"/>
    <w:rsid w:val="00F84FF6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B1B7-EAEB-45FD-8080-B72F8A7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7</cp:revision>
  <cp:lastPrinted>2020-06-24T16:37:00Z</cp:lastPrinted>
  <dcterms:created xsi:type="dcterms:W3CDTF">2020-05-15T18:50:00Z</dcterms:created>
  <dcterms:modified xsi:type="dcterms:W3CDTF">2020-06-24T16:39:00Z</dcterms:modified>
</cp:coreProperties>
</file>