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Pr="00D076A9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F40638" w:rsidRDefault="00F4063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952AD9" w:rsidRDefault="00952AD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9F57BA" w:rsidRDefault="009F57BA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8D266D" w:rsidRDefault="008D266D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392D06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November</w:t>
      </w:r>
      <w:r w:rsidR="003912C1">
        <w:rPr>
          <w:rFonts w:ascii="Gisha" w:hAnsi="Gisha" w:cs="Gisha"/>
          <w:b/>
          <w:sz w:val="36"/>
          <w:szCs w:val="36"/>
        </w:rPr>
        <w:t xml:space="preserve"> 201</w:t>
      </w:r>
      <w:r w:rsidR="002A7C62">
        <w:rPr>
          <w:rFonts w:ascii="Gisha" w:hAnsi="Gisha" w:cs="Gisha"/>
          <w:b/>
          <w:sz w:val="36"/>
          <w:szCs w:val="36"/>
        </w:rPr>
        <w:t>9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486ABF" w:rsidRDefault="0025340B" w:rsidP="00A109B6">
      <w:pPr>
        <w:spacing w:after="0"/>
        <w:rPr>
          <w:rFonts w:ascii="Candara" w:hAnsi="Candara" w:cs="Gisha"/>
          <w:b/>
          <w:u w:val="single"/>
        </w:rPr>
      </w:pPr>
      <w:r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390945342130_606" o:spid="_x0000_s1031" type="#_x0000_t75" style="position:absolute;margin-left:0;margin-top:1.6pt;width:36pt;height:38.9pt;z-index:-251651584;mso-position-horizontal-relative:text;mso-position-vertical-relative:text;mso-width-relative:page;mso-height-relative:page" wrapcoords="-379 0 -379 21234 21600 21234 21600 0 -379 0">
            <v:imagedata r:id="rId6" o:title="gg5340095"/>
            <w10:wrap type="tight"/>
          </v:shape>
        </w:pict>
      </w:r>
    </w:p>
    <w:p w:rsidR="00A109B6" w:rsidRDefault="00E040AB" w:rsidP="00A109B6">
      <w:pPr>
        <w:spacing w:after="0"/>
        <w:rPr>
          <w:rFonts w:ascii="Candara" w:hAnsi="Candara" w:cs="Gisha"/>
        </w:rPr>
      </w:pPr>
      <w:r>
        <w:rPr>
          <w:rFonts w:ascii="Candara" w:hAnsi="Candara" w:cs="Gisha"/>
          <w:b/>
          <w:u w:val="single"/>
        </w:rPr>
        <w:t>Float</w:t>
      </w:r>
      <w:r w:rsidR="00A109B6" w:rsidRPr="00A109B6">
        <w:rPr>
          <w:rFonts w:ascii="Candara" w:hAnsi="Candara" w:cs="Gisha"/>
          <w:b/>
          <w:u w:val="single"/>
        </w:rPr>
        <w:t xml:space="preserve"> update:</w:t>
      </w:r>
      <w:r>
        <w:rPr>
          <w:rFonts w:ascii="Candara" w:hAnsi="Candara" w:cs="Gisha"/>
        </w:rPr>
        <w:t xml:space="preserve">  </w:t>
      </w:r>
      <w:r w:rsidR="00A109B6" w:rsidRPr="00A109B6">
        <w:rPr>
          <w:rFonts w:ascii="Candara" w:hAnsi="Candara" w:cs="Gisha"/>
        </w:rPr>
        <w:t xml:space="preserve"> </w:t>
      </w:r>
      <w:r>
        <w:rPr>
          <w:rFonts w:ascii="Candara" w:hAnsi="Candara" w:cs="Gisha"/>
        </w:rPr>
        <w:t>The float was</w:t>
      </w:r>
      <w:r w:rsidR="00387192">
        <w:rPr>
          <w:rFonts w:ascii="Candara" w:hAnsi="Candara" w:cs="Gisha"/>
        </w:rPr>
        <w:t xml:space="preserve"> returned</w:t>
      </w:r>
      <w:r>
        <w:rPr>
          <w:rFonts w:ascii="Candara" w:hAnsi="Candara" w:cs="Gisha"/>
        </w:rPr>
        <w:t xml:space="preserve"> to </w:t>
      </w:r>
      <w:r w:rsidR="00B4452D">
        <w:rPr>
          <w:rFonts w:ascii="Candara" w:hAnsi="Candara" w:cs="Gisha"/>
        </w:rPr>
        <w:t xml:space="preserve">the Coupeville wharf in October for </w:t>
      </w:r>
      <w:r w:rsidR="00486ABF">
        <w:rPr>
          <w:rFonts w:ascii="Candara" w:hAnsi="Candara" w:cs="Gisha"/>
        </w:rPr>
        <w:t xml:space="preserve">safe </w:t>
      </w:r>
      <w:r w:rsidR="00B4452D">
        <w:rPr>
          <w:rFonts w:ascii="Candara" w:hAnsi="Candara" w:cs="Gisha"/>
        </w:rPr>
        <w:t>winter</w:t>
      </w:r>
      <w:r w:rsidR="00486ABF">
        <w:rPr>
          <w:rFonts w:ascii="Candara" w:hAnsi="Candara" w:cs="Gisha"/>
        </w:rPr>
        <w:t xml:space="preserve"> storage</w:t>
      </w:r>
      <w:r w:rsidR="00B4452D">
        <w:rPr>
          <w:rFonts w:ascii="Candara" w:hAnsi="Candara" w:cs="Gisha"/>
        </w:rPr>
        <w:t xml:space="preserve">. The </w:t>
      </w:r>
      <w:r w:rsidR="00676D2D">
        <w:rPr>
          <w:rFonts w:ascii="Candara" w:hAnsi="Candara" w:cs="Gisha"/>
        </w:rPr>
        <w:t>pier</w:t>
      </w:r>
      <w:r w:rsidR="00D45790">
        <w:rPr>
          <w:rFonts w:ascii="Candara" w:hAnsi="Candara" w:cs="Gisha"/>
        </w:rPr>
        <w:t xml:space="preserve"> remains</w:t>
      </w:r>
      <w:r w:rsidR="00B4452D">
        <w:rPr>
          <w:rFonts w:ascii="Candara" w:hAnsi="Candara" w:cs="Gisha"/>
        </w:rPr>
        <w:t xml:space="preserve"> open </w:t>
      </w:r>
      <w:r w:rsidR="00046929">
        <w:rPr>
          <w:rFonts w:ascii="Candara" w:hAnsi="Candara" w:cs="Gisha"/>
        </w:rPr>
        <w:t>to</w:t>
      </w:r>
      <w:r w:rsidR="00B4452D">
        <w:rPr>
          <w:rFonts w:ascii="Candara" w:hAnsi="Candara" w:cs="Gisha"/>
        </w:rPr>
        <w:t xml:space="preserve"> members</w:t>
      </w:r>
      <w:r w:rsidR="00486ABF">
        <w:rPr>
          <w:rFonts w:ascii="Candara" w:hAnsi="Candara" w:cs="Gisha"/>
        </w:rPr>
        <w:t xml:space="preserve"> and their guests year round</w:t>
      </w:r>
      <w:r w:rsidR="00B4452D">
        <w:rPr>
          <w:rFonts w:ascii="Candara" w:hAnsi="Candara" w:cs="Gisha"/>
        </w:rPr>
        <w:t>.</w:t>
      </w:r>
    </w:p>
    <w:p w:rsidR="00D45790" w:rsidRPr="007B6E3E" w:rsidRDefault="00387192" w:rsidP="003E152E">
      <w:pPr>
        <w:spacing w:after="0"/>
        <w:rPr>
          <w:rFonts w:ascii="Candara" w:hAnsi="Candara" w:cs="Gisha"/>
          <w:b/>
          <w:sz w:val="14"/>
        </w:rPr>
      </w:pPr>
      <w:r w:rsidRPr="007C4A6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462280" cy="511810"/>
            <wp:effectExtent l="0" t="0" r="0" b="2540"/>
            <wp:wrapSquare wrapText="bothSides"/>
            <wp:docPr id="7" name="Picture 7" descr="http://t1.gstatic.com/images?q=tbn:ANd9GcRkfcIshn_J6zPQKwAccYSwkSuZ3pYwSFQ15cxMACdG5U0939pK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kfcIshn_J6zPQKwAccYSwkSuZ3pYwSFQ15cxMACdG5U0939pK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52E" w:rsidRDefault="001D1506" w:rsidP="003E152E">
      <w:pPr>
        <w:spacing w:after="0"/>
        <w:rPr>
          <w:rFonts w:ascii="Candara" w:hAnsi="Candara" w:cs="Gisha"/>
        </w:rPr>
      </w:pPr>
      <w:r w:rsidRPr="001D1506">
        <w:rPr>
          <w:rFonts w:ascii="Candara" w:hAnsi="Candara" w:cs="Gisha"/>
          <w:b/>
        </w:rPr>
        <w:t>Neighborhood W</w:t>
      </w:r>
      <w:r w:rsidR="00387192" w:rsidRPr="001D1506">
        <w:rPr>
          <w:rFonts w:ascii="Candara" w:hAnsi="Candara" w:cs="Gisha"/>
          <w:b/>
        </w:rPr>
        <w:t>atch</w:t>
      </w:r>
      <w:r w:rsidR="000D723A">
        <w:rPr>
          <w:rFonts w:ascii="Candara" w:hAnsi="Candara" w:cs="Gisha"/>
          <w:b/>
        </w:rPr>
        <w:t xml:space="preserve">: </w:t>
      </w:r>
      <w:r w:rsidR="003E152E">
        <w:rPr>
          <w:rFonts w:ascii="Candara" w:hAnsi="Candara" w:cs="Gisha"/>
        </w:rPr>
        <w:t xml:space="preserve"> </w:t>
      </w:r>
      <w:r w:rsidR="00387192">
        <w:rPr>
          <w:rFonts w:ascii="Candara" w:hAnsi="Candara" w:cs="Gisha"/>
        </w:rPr>
        <w:t>In September</w:t>
      </w:r>
      <w:r w:rsidR="00702DA3">
        <w:rPr>
          <w:rFonts w:ascii="Candara" w:hAnsi="Candara" w:cs="Gisha"/>
        </w:rPr>
        <w:t xml:space="preserve"> &amp; </w:t>
      </w:r>
      <w:r w:rsidR="00387192">
        <w:rPr>
          <w:rFonts w:ascii="Candara" w:hAnsi="Candara" w:cs="Gisha"/>
        </w:rPr>
        <w:t>October, m</w:t>
      </w:r>
      <w:r w:rsidR="003E152E">
        <w:rPr>
          <w:rFonts w:ascii="Candara" w:hAnsi="Candara" w:cs="Gisha"/>
        </w:rPr>
        <w:t>embers</w:t>
      </w:r>
      <w:r w:rsidR="00702DA3">
        <w:rPr>
          <w:rFonts w:ascii="Candara" w:hAnsi="Candara" w:cs="Gisha"/>
        </w:rPr>
        <w:t xml:space="preserve"> </w:t>
      </w:r>
      <w:r w:rsidR="003E152E">
        <w:rPr>
          <w:rFonts w:ascii="Candara" w:hAnsi="Candara" w:cs="Gisha"/>
        </w:rPr>
        <w:t xml:space="preserve">reported the </w:t>
      </w:r>
      <w:r w:rsidR="003E152E" w:rsidRPr="00084F3B">
        <w:rPr>
          <w:rFonts w:ascii="Candara" w:hAnsi="Candara" w:cs="Gisha"/>
          <w:b/>
          <w:u w:val="single"/>
        </w:rPr>
        <w:t>theft</w:t>
      </w:r>
      <w:r w:rsidR="003E152E" w:rsidRPr="000D723A">
        <w:rPr>
          <w:rFonts w:ascii="Candara" w:hAnsi="Candara" w:cs="Gisha"/>
        </w:rPr>
        <w:t xml:space="preserve"> </w:t>
      </w:r>
      <w:r w:rsidR="003E152E">
        <w:rPr>
          <w:rFonts w:ascii="Candara" w:hAnsi="Candara" w:cs="Gisha"/>
        </w:rPr>
        <w:t xml:space="preserve">of RV batteries, propane tanks, and </w:t>
      </w:r>
      <w:r w:rsidR="007B6E3E">
        <w:rPr>
          <w:rFonts w:ascii="Candara" w:hAnsi="Candara" w:cs="Gisha"/>
        </w:rPr>
        <w:t>yard tools</w:t>
      </w:r>
      <w:r w:rsidR="003E152E">
        <w:rPr>
          <w:rFonts w:ascii="Candara" w:hAnsi="Candara" w:cs="Gisha"/>
        </w:rPr>
        <w:t xml:space="preserve">. </w:t>
      </w:r>
      <w:r w:rsidR="006C139C">
        <w:rPr>
          <w:rFonts w:ascii="Candara" w:hAnsi="Candara" w:cs="Gisha"/>
        </w:rPr>
        <w:t xml:space="preserve"> </w:t>
      </w:r>
      <w:r w:rsidR="007B6E3E" w:rsidRPr="000D723A">
        <w:rPr>
          <w:rFonts w:ascii="Candara" w:hAnsi="Candara" w:cs="Gisha"/>
          <w:b/>
          <w:u w:val="single"/>
        </w:rPr>
        <w:t>Vandals</w:t>
      </w:r>
      <w:r w:rsidR="007B6E3E">
        <w:rPr>
          <w:rFonts w:ascii="Candara" w:hAnsi="Candara" w:cs="Gisha"/>
        </w:rPr>
        <w:t xml:space="preserve"> broke</w:t>
      </w:r>
      <w:r w:rsidR="00387192">
        <w:rPr>
          <w:rFonts w:ascii="Candara" w:hAnsi="Candara" w:cs="Gisha"/>
        </w:rPr>
        <w:t xml:space="preserve"> some boards of </w:t>
      </w:r>
      <w:r w:rsidR="007B6E3E">
        <w:rPr>
          <w:rFonts w:ascii="Candara" w:hAnsi="Candara" w:cs="Gisha"/>
        </w:rPr>
        <w:t>the pool fence</w:t>
      </w:r>
      <w:r w:rsidR="00387192">
        <w:rPr>
          <w:rFonts w:ascii="Candara" w:hAnsi="Candara" w:cs="Gisha"/>
        </w:rPr>
        <w:t xml:space="preserve">, entered </w:t>
      </w:r>
      <w:r w:rsidR="000D723A">
        <w:rPr>
          <w:rFonts w:ascii="Candara" w:hAnsi="Candara" w:cs="Gisha"/>
        </w:rPr>
        <w:t>and opened a faucet</w:t>
      </w:r>
      <w:r>
        <w:rPr>
          <w:rFonts w:ascii="Candara" w:hAnsi="Candara" w:cs="Gisha"/>
        </w:rPr>
        <w:t>,</w:t>
      </w:r>
      <w:r w:rsidR="000D723A">
        <w:rPr>
          <w:rFonts w:ascii="Candara" w:hAnsi="Candara" w:cs="Gisha"/>
        </w:rPr>
        <w:t xml:space="preserve"> </w:t>
      </w:r>
      <w:r w:rsidR="007B6E3E">
        <w:rPr>
          <w:rFonts w:ascii="Candara" w:hAnsi="Candara" w:cs="Gisha"/>
        </w:rPr>
        <w:t>wasting a significant amount</w:t>
      </w:r>
      <w:r w:rsidR="000D723A">
        <w:rPr>
          <w:rFonts w:ascii="Candara" w:hAnsi="Candara" w:cs="Gisha"/>
        </w:rPr>
        <w:t xml:space="preserve"> of water</w:t>
      </w:r>
      <w:r w:rsidR="007B6E3E">
        <w:rPr>
          <w:rFonts w:ascii="Candara" w:hAnsi="Candara" w:cs="Gisha"/>
        </w:rPr>
        <w:t xml:space="preserve">. </w:t>
      </w:r>
      <w:r w:rsidR="00387192">
        <w:rPr>
          <w:rFonts w:ascii="Candara" w:hAnsi="Candara" w:cs="Gisha"/>
        </w:rPr>
        <w:t xml:space="preserve">The shell of a red/black truck was dumped at the corner of Riepma Ave &amp; Arnold Road. Today, several bags of “party” trash was dumped at the entrance to the community. </w:t>
      </w:r>
      <w:r w:rsidR="00084F3B">
        <w:rPr>
          <w:rFonts w:ascii="Candara" w:hAnsi="Candara" w:cs="Gisha"/>
        </w:rPr>
        <w:t>This vandalism follows</w:t>
      </w:r>
      <w:r w:rsidR="00D45790">
        <w:rPr>
          <w:rFonts w:ascii="Candara" w:hAnsi="Candara" w:cs="Gisha"/>
        </w:rPr>
        <w:t xml:space="preserve"> </w:t>
      </w:r>
      <w:r w:rsidR="00D45790" w:rsidRPr="00D45790">
        <w:rPr>
          <w:rFonts w:ascii="Candara" w:hAnsi="Candara" w:cs="Gisha"/>
          <w:b/>
          <w:u w:val="single"/>
        </w:rPr>
        <w:t>vulgar</w:t>
      </w:r>
      <w:r w:rsidR="00084F3B" w:rsidRPr="00D45790">
        <w:rPr>
          <w:rFonts w:ascii="Candara" w:hAnsi="Candara" w:cs="Gisha"/>
          <w:b/>
          <w:u w:val="single"/>
        </w:rPr>
        <w:t xml:space="preserve"> spray</w:t>
      </w:r>
      <w:r w:rsidR="00084F3B" w:rsidRPr="00084F3B">
        <w:rPr>
          <w:rFonts w:ascii="Candara" w:hAnsi="Candara" w:cs="Gisha"/>
          <w:b/>
          <w:u w:val="single"/>
        </w:rPr>
        <w:t xml:space="preserve"> painting</w:t>
      </w:r>
      <w:r w:rsidR="00084F3B">
        <w:rPr>
          <w:rFonts w:ascii="Candara" w:hAnsi="Candara" w:cs="Gisha"/>
        </w:rPr>
        <w:t xml:space="preserve"> in the picnic shelter and </w:t>
      </w:r>
      <w:r w:rsidR="00084F3B" w:rsidRPr="00084F3B">
        <w:rPr>
          <w:rFonts w:ascii="Candara" w:hAnsi="Candara" w:cs="Gisha"/>
          <w:b/>
          <w:u w:val="single"/>
        </w:rPr>
        <w:t>nearly releasing the float</w:t>
      </w:r>
      <w:r w:rsidR="00084F3B">
        <w:rPr>
          <w:rFonts w:ascii="Candara" w:hAnsi="Candara" w:cs="Gisha"/>
        </w:rPr>
        <w:t xml:space="preserve"> from the dock in August.</w:t>
      </w:r>
      <w:r w:rsidR="00676D2D">
        <w:rPr>
          <w:rFonts w:ascii="Candara" w:hAnsi="Candara" w:cs="Gisha"/>
        </w:rPr>
        <w:t xml:space="preserve"> </w:t>
      </w:r>
      <w:r w:rsidR="00084F3B">
        <w:rPr>
          <w:rFonts w:ascii="Candara" w:hAnsi="Candara" w:cs="Gisha"/>
        </w:rPr>
        <w:t xml:space="preserve"> </w:t>
      </w:r>
      <w:r w:rsidR="00387192" w:rsidRPr="001D1506">
        <w:rPr>
          <w:rFonts w:ascii="Candara" w:hAnsi="Candara" w:cs="Gisha"/>
          <w:b/>
        </w:rPr>
        <w:t>These actions are crimes</w:t>
      </w:r>
      <w:r w:rsidR="00702DA3">
        <w:rPr>
          <w:rFonts w:ascii="Candara" w:hAnsi="Candara" w:cs="Gisha"/>
          <w:b/>
        </w:rPr>
        <w:t xml:space="preserve"> and they seem to be increasing</w:t>
      </w:r>
      <w:r w:rsidR="00387192">
        <w:rPr>
          <w:rFonts w:ascii="Candara" w:hAnsi="Candara" w:cs="Gisha"/>
        </w:rPr>
        <w:t>. We need all members of the community to become more aware</w:t>
      </w:r>
      <w:r w:rsidR="0025340B">
        <w:rPr>
          <w:rFonts w:ascii="Candara" w:hAnsi="Candara" w:cs="Gisha"/>
        </w:rPr>
        <w:t xml:space="preserve">, watch for </w:t>
      </w:r>
      <w:r w:rsidR="00387192">
        <w:rPr>
          <w:rFonts w:ascii="Candara" w:hAnsi="Candara" w:cs="Gisha"/>
        </w:rPr>
        <w:t>and report violators or suspected violators</w:t>
      </w:r>
      <w:r w:rsidR="0025340B">
        <w:rPr>
          <w:rFonts w:ascii="Candara" w:hAnsi="Candara" w:cs="Gisha"/>
        </w:rPr>
        <w:t xml:space="preserve">. Expenses to </w:t>
      </w:r>
      <w:r w:rsidR="00387192">
        <w:rPr>
          <w:rFonts w:ascii="Candara" w:hAnsi="Candara" w:cs="Gisha"/>
        </w:rPr>
        <w:t xml:space="preserve">clean up these </w:t>
      </w:r>
      <w:r w:rsidR="0025340B">
        <w:rPr>
          <w:rFonts w:ascii="Candara" w:hAnsi="Candara" w:cs="Gisha"/>
        </w:rPr>
        <w:t>inciden</w:t>
      </w:r>
      <w:bookmarkStart w:id="0" w:name="_GoBack"/>
      <w:bookmarkEnd w:id="0"/>
      <w:r w:rsidR="0025340B">
        <w:rPr>
          <w:rFonts w:ascii="Candara" w:hAnsi="Candara" w:cs="Gisha"/>
        </w:rPr>
        <w:t>ces</w:t>
      </w:r>
      <w:r w:rsidR="00387192">
        <w:rPr>
          <w:rFonts w:ascii="Candara" w:hAnsi="Candara" w:cs="Gisha"/>
        </w:rPr>
        <w:t xml:space="preserve"> comes out of everyone’s pocket.  </w:t>
      </w:r>
      <w:r w:rsidR="00084F3B">
        <w:rPr>
          <w:rFonts w:ascii="Candara" w:hAnsi="Candara" w:cs="Gisha"/>
        </w:rPr>
        <w:t xml:space="preserve">If anyone has information </w:t>
      </w:r>
      <w:r>
        <w:rPr>
          <w:rFonts w:ascii="Candara" w:hAnsi="Candara" w:cs="Gisha"/>
        </w:rPr>
        <w:t xml:space="preserve">regarding any of </w:t>
      </w:r>
      <w:r w:rsidR="00084F3B">
        <w:rPr>
          <w:rFonts w:ascii="Candara" w:hAnsi="Candara" w:cs="Gisha"/>
        </w:rPr>
        <w:t>these i</w:t>
      </w:r>
      <w:r w:rsidR="007B6E3E">
        <w:rPr>
          <w:rFonts w:ascii="Candara" w:hAnsi="Candara" w:cs="Gisha"/>
        </w:rPr>
        <w:t>ncidents</w:t>
      </w:r>
      <w:r>
        <w:rPr>
          <w:rFonts w:ascii="Candara" w:hAnsi="Candara" w:cs="Gisha"/>
        </w:rPr>
        <w:t>,</w:t>
      </w:r>
      <w:r w:rsidR="007B6E3E">
        <w:rPr>
          <w:rFonts w:ascii="Candara" w:hAnsi="Candara" w:cs="Gisha"/>
        </w:rPr>
        <w:t xml:space="preserve"> please call the office</w:t>
      </w:r>
      <w:r>
        <w:rPr>
          <w:rFonts w:ascii="Candara" w:hAnsi="Candara" w:cs="Gisha"/>
        </w:rPr>
        <w:t xml:space="preserve"> 360-678-7446</w:t>
      </w:r>
      <w:r w:rsidR="007B6E3E">
        <w:rPr>
          <w:rFonts w:ascii="Candara" w:hAnsi="Candara" w:cs="Gisha"/>
        </w:rPr>
        <w:t xml:space="preserve">. </w:t>
      </w:r>
      <w:r w:rsidR="00084F3B">
        <w:rPr>
          <w:rFonts w:ascii="Candara" w:hAnsi="Candara" w:cs="Gisha"/>
        </w:rPr>
        <w:t xml:space="preserve"> </w:t>
      </w:r>
    </w:p>
    <w:p w:rsidR="00486ABF" w:rsidRPr="001D1506" w:rsidRDefault="00486ABF" w:rsidP="003E152E">
      <w:pPr>
        <w:spacing w:after="0"/>
        <w:rPr>
          <w:rFonts w:ascii="Candara" w:hAnsi="Candara" w:cs="Gisha"/>
          <w:b/>
          <w:sz w:val="12"/>
        </w:rPr>
      </w:pPr>
    </w:p>
    <w:p w:rsidR="00486ABF" w:rsidRDefault="00702DA3" w:rsidP="00486ABF">
      <w:pPr>
        <w:autoSpaceDE w:val="0"/>
        <w:autoSpaceDN w:val="0"/>
        <w:adjustRightInd w:val="0"/>
        <w:spacing w:after="0"/>
        <w:rPr>
          <w:rFonts w:ascii="Candara" w:hAnsi="Candara" w:cs="Leelawadee"/>
        </w:rPr>
      </w:pPr>
      <w:r w:rsidRPr="00F91F3D">
        <w:rPr>
          <w:rFonts w:ascii="Candara" w:hAnsi="Candara"/>
          <w:b/>
          <w:noProof/>
        </w:rPr>
        <w:drawing>
          <wp:anchor distT="0" distB="0" distL="114300" distR="114300" simplePos="0" relativeHeight="251670016" behindDoc="1" locked="0" layoutInCell="1" allowOverlap="1" wp14:anchorId="0727B658" wp14:editId="198B08CA">
            <wp:simplePos x="0" y="0"/>
            <wp:positionH relativeFrom="column">
              <wp:posOffset>-82550</wp:posOffset>
            </wp:positionH>
            <wp:positionV relativeFrom="paragraph">
              <wp:posOffset>89535</wp:posOffset>
            </wp:positionV>
            <wp:extent cx="450850" cy="438150"/>
            <wp:effectExtent l="0" t="0" r="6350" b="0"/>
            <wp:wrapTight wrapText="bothSides">
              <wp:wrapPolygon edited="0">
                <wp:start x="11865" y="0"/>
                <wp:lineTo x="0" y="4696"/>
                <wp:lineTo x="0" y="15965"/>
                <wp:lineTo x="4563" y="20661"/>
                <wp:lineTo x="5476" y="20661"/>
                <wp:lineTo x="11865" y="20661"/>
                <wp:lineTo x="12777" y="20661"/>
                <wp:lineTo x="20992" y="15026"/>
                <wp:lineTo x="20992" y="0"/>
                <wp:lineTo x="11865" y="0"/>
              </wp:wrapPolygon>
            </wp:wrapTight>
            <wp:docPr id="2" name="Picture 2" descr="Mailbox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ilbox 3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ABF" w:rsidRPr="00486ABF">
        <w:rPr>
          <w:rFonts w:ascii="Candara" w:hAnsi="Candara"/>
          <w:b/>
          <w:noProof/>
        </w:rPr>
        <w:t xml:space="preserve"> </w:t>
      </w:r>
      <w:r w:rsidR="007B6E3E">
        <w:rPr>
          <w:rFonts w:ascii="Candara" w:hAnsi="Candara"/>
          <w:b/>
          <w:noProof/>
        </w:rPr>
        <w:t>The holiday season is nearly upon us so be forewarned that MAIL THEFT be</w:t>
      </w:r>
      <w:r w:rsidR="00486ABF">
        <w:rPr>
          <w:rFonts w:ascii="Candara" w:hAnsi="Candara" w:cs="Leelawadee"/>
        </w:rPr>
        <w:t>comes more common</w:t>
      </w:r>
      <w:r w:rsidR="007B6E3E">
        <w:rPr>
          <w:rFonts w:ascii="Candara" w:hAnsi="Candara" w:cs="Leelawadee"/>
        </w:rPr>
        <w:t xml:space="preserve"> this time of year. </w:t>
      </w:r>
      <w:r w:rsidR="00486ABF">
        <w:rPr>
          <w:rFonts w:ascii="Candara" w:hAnsi="Candara" w:cs="Leelawadee"/>
        </w:rPr>
        <w:t xml:space="preserve">USPS, UPS and Fed EX vehicles may be followed to steal packages left on doorsteps.  You can discourage these thefts by </w:t>
      </w:r>
      <w:r w:rsidR="00486ABF" w:rsidRPr="00F91F3D">
        <w:rPr>
          <w:rFonts w:ascii="Candara" w:hAnsi="Candara" w:cs="Leelawadee"/>
        </w:rPr>
        <w:t>check</w:t>
      </w:r>
      <w:r w:rsidR="00486ABF">
        <w:rPr>
          <w:rFonts w:ascii="Candara" w:hAnsi="Candara" w:cs="Leelawadee"/>
        </w:rPr>
        <w:t>ing</w:t>
      </w:r>
      <w:r w:rsidR="00486ABF" w:rsidRPr="00F91F3D">
        <w:rPr>
          <w:rFonts w:ascii="Candara" w:hAnsi="Candara" w:cs="Leelawadee"/>
        </w:rPr>
        <w:t xml:space="preserve"> your mail every</w:t>
      </w:r>
      <w:r w:rsidR="00486ABF">
        <w:rPr>
          <w:rFonts w:ascii="Candara" w:hAnsi="Candara" w:cs="Leelawadee"/>
        </w:rPr>
        <w:t xml:space="preserve"> </w:t>
      </w:r>
      <w:r w:rsidR="00486ABF" w:rsidRPr="00F91F3D">
        <w:rPr>
          <w:rFonts w:ascii="Candara" w:hAnsi="Candara" w:cs="Leelawadee"/>
        </w:rPr>
        <w:t>day or have a trusted neighbor collect</w:t>
      </w:r>
      <w:r w:rsidR="00486ABF">
        <w:rPr>
          <w:rFonts w:ascii="Candara" w:hAnsi="Candara" w:cs="Leelawadee"/>
        </w:rPr>
        <w:t xml:space="preserve"> your mail &amp; packages for </w:t>
      </w:r>
      <w:r w:rsidR="00486ABF" w:rsidRPr="00F91F3D">
        <w:rPr>
          <w:rFonts w:ascii="Candara" w:hAnsi="Candara" w:cs="Leelawadee"/>
        </w:rPr>
        <w:t>you</w:t>
      </w:r>
      <w:r w:rsidR="007B6E3E">
        <w:rPr>
          <w:rFonts w:ascii="Candara" w:hAnsi="Candara" w:cs="Leelawadee"/>
        </w:rPr>
        <w:t>. Also consider, y</w:t>
      </w:r>
      <w:r w:rsidR="00486ABF">
        <w:rPr>
          <w:rFonts w:ascii="Candara" w:hAnsi="Candara" w:cs="Leelawadee"/>
        </w:rPr>
        <w:t>our workplace may be a safer location to have packages delivered.</w:t>
      </w:r>
    </w:p>
    <w:p w:rsidR="00486ABF" w:rsidRPr="00387192" w:rsidRDefault="00486ABF" w:rsidP="00486ABF">
      <w:pPr>
        <w:autoSpaceDE w:val="0"/>
        <w:autoSpaceDN w:val="0"/>
        <w:adjustRightInd w:val="0"/>
        <w:spacing w:after="0"/>
        <w:rPr>
          <w:rFonts w:ascii="Candara" w:hAnsi="Candara" w:cs="Leelawadee"/>
          <w:sz w:val="12"/>
        </w:rPr>
      </w:pPr>
    </w:p>
    <w:p w:rsidR="00676D2D" w:rsidRDefault="00676D2D" w:rsidP="00676D2D">
      <w:pPr>
        <w:spacing w:after="0"/>
        <w:rPr>
          <w:rFonts w:ascii="Candara" w:hAnsi="Candara" w:cs="Gisha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1F178CF1" wp14:editId="6586BF15">
            <wp:simplePos x="0" y="0"/>
            <wp:positionH relativeFrom="column">
              <wp:posOffset>-28575</wp:posOffset>
            </wp:positionH>
            <wp:positionV relativeFrom="paragraph">
              <wp:posOffset>81915</wp:posOffset>
            </wp:positionV>
            <wp:extent cx="396240" cy="600075"/>
            <wp:effectExtent l="0" t="0" r="3810" b="9525"/>
            <wp:wrapTight wrapText="bothSides">
              <wp:wrapPolygon edited="0">
                <wp:start x="8308" y="0"/>
                <wp:lineTo x="0" y="2743"/>
                <wp:lineTo x="0" y="14400"/>
                <wp:lineTo x="5192" y="21257"/>
                <wp:lineTo x="9346" y="21257"/>
                <wp:lineTo x="12462" y="21257"/>
                <wp:lineTo x="19731" y="13714"/>
                <wp:lineTo x="20769" y="6857"/>
                <wp:lineTo x="20769" y="2057"/>
                <wp:lineTo x="19731" y="0"/>
                <wp:lineTo x="8308" y="0"/>
              </wp:wrapPolygon>
            </wp:wrapTight>
            <wp:docPr id="3" name="Picture 3" descr="MCj03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1266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3D">
        <w:rPr>
          <w:rFonts w:ascii="Candara" w:hAnsi="Candara" w:cs="Arial"/>
        </w:rPr>
        <w:t xml:space="preserve">The windy season </w:t>
      </w:r>
      <w:r>
        <w:rPr>
          <w:rFonts w:ascii="Candara" w:hAnsi="Candara" w:cs="Arial"/>
        </w:rPr>
        <w:t>has started</w:t>
      </w:r>
      <w:r w:rsidRPr="00F91F3D">
        <w:rPr>
          <w:rFonts w:ascii="Candara" w:hAnsi="Candara" w:cs="Arial"/>
        </w:rPr>
        <w:t xml:space="preserve"> and power outages are be expected. </w:t>
      </w:r>
      <w:r w:rsidRPr="00154AF7">
        <w:rPr>
          <w:rFonts w:ascii="Candara" w:hAnsi="Candara" w:cs="Arial"/>
        </w:rPr>
        <w:t>During a power outage your</w:t>
      </w:r>
      <w:r w:rsidRPr="00F91F3D">
        <w:rPr>
          <w:rFonts w:ascii="Candara" w:hAnsi="Candara" w:cs="Arial"/>
        </w:rPr>
        <w:t xml:space="preserve"> water pressure will be lower than normal.  (Normal is 60-75 PSI, during an outage it may be 26-30 PSI) It is only enough for a drink, water on hand and a slow refill on</w:t>
      </w:r>
      <w:r w:rsidR="00D45790">
        <w:rPr>
          <w:rFonts w:ascii="Candara" w:hAnsi="Candara" w:cs="Arial"/>
        </w:rPr>
        <w:t xml:space="preserve"> a</w:t>
      </w:r>
      <w:r w:rsidRPr="00F91F3D">
        <w:rPr>
          <w:rFonts w:ascii="Candara" w:hAnsi="Candara" w:cs="Arial"/>
        </w:rPr>
        <w:t xml:space="preserve"> toilet. In the event of a long term outage, use water only as necessary &amp; do not expect to have unlimited access.</w:t>
      </w:r>
      <w:r w:rsidR="001D1506">
        <w:rPr>
          <w:rFonts w:ascii="Candara" w:hAnsi="Candara" w:cs="Arial"/>
        </w:rPr>
        <w:t xml:space="preserve"> </w:t>
      </w:r>
    </w:p>
    <w:p w:rsidR="00486ABF" w:rsidRPr="00387192" w:rsidRDefault="00486ABF" w:rsidP="00486ABF">
      <w:pPr>
        <w:autoSpaceDE w:val="0"/>
        <w:autoSpaceDN w:val="0"/>
        <w:adjustRightInd w:val="0"/>
        <w:spacing w:after="0"/>
        <w:rPr>
          <w:rFonts w:ascii="Candara" w:hAnsi="Candara" w:cs="Leelawadee"/>
          <w:sz w:val="12"/>
        </w:rPr>
      </w:pPr>
    </w:p>
    <w:p w:rsidR="00676D2D" w:rsidRDefault="00387192" w:rsidP="00676D2D">
      <w:pPr>
        <w:spacing w:after="0"/>
        <w:ind w:right="-159"/>
      </w:pPr>
      <w:r w:rsidRPr="00387192">
        <w:rPr>
          <w:noProof/>
          <w:sz w:val="12"/>
        </w:rPr>
        <w:drawing>
          <wp:anchor distT="0" distB="0" distL="114300" distR="114300" simplePos="0" relativeHeight="251676160" behindDoc="1" locked="0" layoutInCell="1" allowOverlap="1" wp14:anchorId="6D1E6CF8" wp14:editId="43475CDB">
            <wp:simplePos x="0" y="0"/>
            <wp:positionH relativeFrom="column">
              <wp:posOffset>36195</wp:posOffset>
            </wp:positionH>
            <wp:positionV relativeFrom="paragraph">
              <wp:posOffset>6350</wp:posOffset>
            </wp:positionV>
            <wp:extent cx="511810" cy="417195"/>
            <wp:effectExtent l="0" t="0" r="2540" b="1905"/>
            <wp:wrapTight wrapText="bothSides">
              <wp:wrapPolygon edited="0">
                <wp:start x="0" y="0"/>
                <wp:lineTo x="0" y="20712"/>
                <wp:lineTo x="20903" y="20712"/>
                <wp:lineTo x="20903" y="0"/>
                <wp:lineTo x="0" y="0"/>
              </wp:wrapPolygon>
            </wp:wrapTight>
            <wp:docPr id="5" name="Picture 5" descr="Image result for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B3D4625" descr="Image result for party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D2D">
        <w:t>The clubhouse is available to rent for your winter events</w:t>
      </w:r>
      <w:r w:rsidR="00D45790">
        <w:t xml:space="preserve"> for </w:t>
      </w:r>
      <w:r w:rsidR="00676D2D">
        <w:t>only $25 per day.  Use of a dumpster is a</w:t>
      </w:r>
      <w:r w:rsidR="007B6E3E">
        <w:t>n</w:t>
      </w:r>
      <w:r>
        <w:t xml:space="preserve"> additional</w:t>
      </w:r>
      <w:r w:rsidR="00676D2D">
        <w:t xml:space="preserve"> charge if needed</w:t>
      </w:r>
      <w:r>
        <w:t xml:space="preserve"> (by request only)</w:t>
      </w:r>
      <w:r w:rsidR="00676D2D">
        <w:t>. Weekends can fill up fast, call the office to schedule.</w:t>
      </w:r>
    </w:p>
    <w:p w:rsidR="00676D2D" w:rsidRPr="001D1506" w:rsidRDefault="00676D2D" w:rsidP="00486ABF">
      <w:pPr>
        <w:autoSpaceDE w:val="0"/>
        <w:autoSpaceDN w:val="0"/>
        <w:adjustRightInd w:val="0"/>
        <w:spacing w:after="0"/>
        <w:rPr>
          <w:rFonts w:ascii="Candara" w:hAnsi="Candara" w:cs="Leelawadee"/>
          <w:sz w:val="12"/>
        </w:rPr>
      </w:pPr>
    </w:p>
    <w:p w:rsidR="00676D2D" w:rsidRDefault="00387192" w:rsidP="00486ABF">
      <w:pPr>
        <w:autoSpaceDE w:val="0"/>
        <w:autoSpaceDN w:val="0"/>
        <w:adjustRightInd w:val="0"/>
        <w:spacing w:after="0"/>
        <w:rPr>
          <w:rFonts w:ascii="Candara" w:hAnsi="Candara" w:cs="Leelawadee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53594</wp:posOffset>
            </wp:positionV>
            <wp:extent cx="630555" cy="323850"/>
            <wp:effectExtent l="0" t="0" r="0" b="0"/>
            <wp:wrapTight wrapText="bothSides">
              <wp:wrapPolygon edited="0">
                <wp:start x="5221" y="0"/>
                <wp:lineTo x="0" y="1271"/>
                <wp:lineTo x="0" y="19059"/>
                <wp:lineTo x="1305" y="20329"/>
                <wp:lineTo x="20882" y="20329"/>
                <wp:lineTo x="20882" y="8894"/>
                <wp:lineTo x="18924" y="2541"/>
                <wp:lineTo x="15009" y="0"/>
                <wp:lineTo x="5221" y="0"/>
              </wp:wrapPolygon>
            </wp:wrapTight>
            <wp:docPr id="6" name="Picture 6" descr="MCBL0012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L00124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65">
        <w:rPr>
          <w:rFonts w:ascii="Candara" w:hAnsi="Candara" w:cs="Leelawadee"/>
        </w:rPr>
        <w:t xml:space="preserve">In September an event was held </w:t>
      </w:r>
      <w:r w:rsidR="00687B6A">
        <w:rPr>
          <w:rFonts w:ascii="Candara" w:hAnsi="Candara" w:cs="Leelawadee"/>
        </w:rPr>
        <w:t>in our clubhouse</w:t>
      </w:r>
      <w:r w:rsidR="00B015F5" w:rsidRPr="00B015F5">
        <w:rPr>
          <w:rFonts w:ascii="Candara" w:hAnsi="Candara" w:cs="Leelawadee"/>
        </w:rPr>
        <w:t xml:space="preserve"> </w:t>
      </w:r>
      <w:r w:rsidR="00C60165">
        <w:rPr>
          <w:rFonts w:ascii="Candara" w:hAnsi="Candara" w:cs="Leelawadee"/>
        </w:rPr>
        <w:t>by</w:t>
      </w:r>
      <w:r w:rsidR="00687B6A">
        <w:rPr>
          <w:rFonts w:ascii="Candara" w:hAnsi="Candara" w:cs="Leelawadee"/>
        </w:rPr>
        <w:t xml:space="preserve"> the</w:t>
      </w:r>
      <w:r w:rsidR="00C60165">
        <w:rPr>
          <w:rFonts w:ascii="Candara" w:hAnsi="Candara" w:cs="Leelawadee"/>
        </w:rPr>
        <w:t xml:space="preserve"> </w:t>
      </w:r>
      <w:r w:rsidR="00D45790">
        <w:rPr>
          <w:rFonts w:ascii="Candara" w:hAnsi="Candara" w:cs="Leelawadee"/>
        </w:rPr>
        <w:t>Whidbey Island Conservation District</w:t>
      </w:r>
      <w:r w:rsidR="00C60165">
        <w:rPr>
          <w:rFonts w:ascii="Candara" w:hAnsi="Candara" w:cs="Leelawadee"/>
        </w:rPr>
        <w:t xml:space="preserve"> </w:t>
      </w:r>
      <w:r w:rsidR="0072636D">
        <w:rPr>
          <w:rFonts w:ascii="Candara" w:hAnsi="Candara" w:cs="Leelawadee"/>
        </w:rPr>
        <w:t>providing information</w:t>
      </w:r>
      <w:r w:rsidR="00C60165">
        <w:rPr>
          <w:rFonts w:ascii="Candara" w:hAnsi="Candara" w:cs="Leelawadee"/>
        </w:rPr>
        <w:t xml:space="preserve"> on </w:t>
      </w:r>
      <w:r w:rsidR="00C60165" w:rsidRPr="003C063F">
        <w:rPr>
          <w:rFonts w:ascii="Candara" w:hAnsi="Candara" w:cs="Leelawadee"/>
          <w:b/>
        </w:rPr>
        <w:t>healthy lawn</w:t>
      </w:r>
      <w:r w:rsidR="003C063F">
        <w:rPr>
          <w:rFonts w:ascii="Candara" w:hAnsi="Candara" w:cs="Leelawadee"/>
          <w:b/>
        </w:rPr>
        <w:t xml:space="preserve"> care</w:t>
      </w:r>
      <w:r w:rsidR="00C60165" w:rsidRPr="003C063F">
        <w:rPr>
          <w:rFonts w:ascii="Candara" w:hAnsi="Candara" w:cs="Leelawadee"/>
          <w:b/>
        </w:rPr>
        <w:t xml:space="preserve">, </w:t>
      </w:r>
      <w:r w:rsidR="00B015F5" w:rsidRPr="003C063F">
        <w:rPr>
          <w:rFonts w:ascii="Candara" w:hAnsi="Candara" w:cs="Leelawadee"/>
          <w:b/>
        </w:rPr>
        <w:t>backyard c</w:t>
      </w:r>
      <w:r w:rsidR="00C60165" w:rsidRPr="003C063F">
        <w:rPr>
          <w:rFonts w:ascii="Candara" w:hAnsi="Candara" w:cs="Leelawadee"/>
          <w:b/>
        </w:rPr>
        <w:t>hicken manure</w:t>
      </w:r>
      <w:r w:rsidR="00B015F5" w:rsidRPr="003C063F">
        <w:rPr>
          <w:rFonts w:ascii="Candara" w:hAnsi="Candara" w:cs="Leelawadee"/>
          <w:b/>
        </w:rPr>
        <w:t xml:space="preserve"> use</w:t>
      </w:r>
      <w:r w:rsidR="00C60165" w:rsidRPr="003C063F">
        <w:rPr>
          <w:rFonts w:ascii="Candara" w:hAnsi="Candara" w:cs="Leelawadee"/>
          <w:b/>
        </w:rPr>
        <w:t xml:space="preserve"> and septic </w:t>
      </w:r>
      <w:r w:rsidR="00B015F5" w:rsidRPr="003C063F">
        <w:rPr>
          <w:rFonts w:ascii="Candara" w:hAnsi="Candara" w:cs="Leelawadee"/>
          <w:b/>
        </w:rPr>
        <w:t>system</w:t>
      </w:r>
      <w:r w:rsidR="00B015F5">
        <w:rPr>
          <w:rFonts w:ascii="Candara" w:hAnsi="Candara" w:cs="Leelawadee"/>
        </w:rPr>
        <w:t xml:space="preserve"> </w:t>
      </w:r>
      <w:r w:rsidR="00C60165" w:rsidRPr="003C063F">
        <w:rPr>
          <w:rFonts w:ascii="Candara" w:hAnsi="Candara" w:cs="Leelawadee"/>
          <w:b/>
        </w:rPr>
        <w:t>maintenance</w:t>
      </w:r>
      <w:r w:rsidR="00C60165">
        <w:rPr>
          <w:rFonts w:ascii="Candara" w:hAnsi="Candara" w:cs="Leelawadee"/>
        </w:rPr>
        <w:t xml:space="preserve">. </w:t>
      </w:r>
      <w:r w:rsidR="00D45790">
        <w:rPr>
          <w:rFonts w:ascii="Candara" w:hAnsi="Candara" w:cs="Leelawadee"/>
        </w:rPr>
        <w:t xml:space="preserve"> </w:t>
      </w:r>
      <w:r w:rsidR="00B015F5">
        <w:rPr>
          <w:rFonts w:ascii="Candara" w:hAnsi="Candara" w:cs="Leelawadee"/>
        </w:rPr>
        <w:t xml:space="preserve">WICD is a free, non-regulatory, voluntary service. Check out what they do at </w:t>
      </w:r>
      <w:hyperlink r:id="rId13" w:history="1">
        <w:r w:rsidR="00B015F5" w:rsidRPr="00180352">
          <w:rPr>
            <w:rStyle w:val="Hyperlink"/>
            <w:rFonts w:ascii="Candara" w:hAnsi="Candara" w:cs="Leelawadee"/>
          </w:rPr>
          <w:t>www.whidbeycd.org</w:t>
        </w:r>
      </w:hyperlink>
      <w:r w:rsidR="00B015F5">
        <w:rPr>
          <w:rFonts w:ascii="Candara" w:hAnsi="Candara" w:cs="Leelawadee"/>
        </w:rPr>
        <w:t xml:space="preserve">. </w:t>
      </w:r>
      <w:r w:rsidR="003C063F">
        <w:rPr>
          <w:rFonts w:ascii="Candara" w:hAnsi="Candara" w:cs="Leelawadee"/>
        </w:rPr>
        <w:t>They have pamphlets available on topics for homeowners at their office at 1 NE 4</w:t>
      </w:r>
      <w:r w:rsidR="003C063F" w:rsidRPr="003C063F">
        <w:rPr>
          <w:rFonts w:ascii="Candara" w:hAnsi="Candara" w:cs="Leelawadee"/>
          <w:vertAlign w:val="superscript"/>
        </w:rPr>
        <w:t>th</w:t>
      </w:r>
      <w:r w:rsidR="003C063F">
        <w:rPr>
          <w:rFonts w:ascii="Candara" w:hAnsi="Candara" w:cs="Leelawadee"/>
        </w:rPr>
        <w:t xml:space="preserve"> St. in Coupeville.</w:t>
      </w:r>
    </w:p>
    <w:p w:rsidR="00676D2D" w:rsidRPr="00387192" w:rsidRDefault="00676D2D" w:rsidP="00486ABF">
      <w:pPr>
        <w:autoSpaceDE w:val="0"/>
        <w:autoSpaceDN w:val="0"/>
        <w:adjustRightInd w:val="0"/>
        <w:spacing w:after="0"/>
        <w:rPr>
          <w:rFonts w:ascii="Candara" w:hAnsi="Candara" w:cs="Leelawadee"/>
          <w:sz w:val="12"/>
        </w:rPr>
      </w:pPr>
    </w:p>
    <w:p w:rsidR="00676D2D" w:rsidRDefault="00676D2D" w:rsidP="00676D2D">
      <w:pPr>
        <w:spacing w:after="0"/>
        <w:rPr>
          <w:rFonts w:ascii="Candara" w:hAnsi="Candara" w:cs="Arial"/>
        </w:rPr>
      </w:pPr>
      <w:r>
        <w:rPr>
          <w:b/>
          <w:noProof/>
        </w:rPr>
        <w:drawing>
          <wp:anchor distT="0" distB="0" distL="114300" distR="114300" simplePos="0" relativeHeight="251674112" behindDoc="1" locked="0" layoutInCell="1" allowOverlap="1" wp14:anchorId="11CF5FC3" wp14:editId="5B997E26">
            <wp:simplePos x="0" y="0"/>
            <wp:positionH relativeFrom="column">
              <wp:posOffset>-47625</wp:posOffset>
            </wp:positionH>
            <wp:positionV relativeFrom="paragraph">
              <wp:posOffset>73025</wp:posOffset>
            </wp:positionV>
            <wp:extent cx="5524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855" y="21176"/>
                <wp:lineTo x="20855" y="0"/>
                <wp:lineTo x="0" y="0"/>
              </wp:wrapPolygon>
            </wp:wrapTight>
            <wp:docPr id="4" name="Picture 4" descr="ANd9GcSq-u84OuAKwsMl0an-isK5tWqHGqmLmG0_t4xBMp8LKTsVue9u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q-u84OuAKwsMl0an-isK5tWqHGqmLmG0_t4xBMp8LKTsVue9u7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3D">
        <w:rPr>
          <w:rFonts w:ascii="Candara" w:hAnsi="Candara" w:cs="Arial"/>
          <w:b/>
        </w:rPr>
        <w:t>Thanksgiving</w:t>
      </w:r>
      <w:r>
        <w:rPr>
          <w:rFonts w:ascii="Candara" w:hAnsi="Candara" w:cs="Arial"/>
          <w:b/>
        </w:rPr>
        <w:t xml:space="preserve"> Office </w:t>
      </w:r>
      <w:r w:rsidRPr="00F91F3D">
        <w:rPr>
          <w:rFonts w:ascii="Candara" w:hAnsi="Candara" w:cs="Arial"/>
          <w:b/>
        </w:rPr>
        <w:t>Schedule</w:t>
      </w:r>
      <w:r w:rsidRPr="00F91F3D">
        <w:rPr>
          <w:rFonts w:ascii="Candara" w:hAnsi="Candara" w:cs="Arial"/>
        </w:rPr>
        <w:t xml:space="preserve"> - The Rolling Hills</w:t>
      </w:r>
      <w:r>
        <w:rPr>
          <w:rFonts w:ascii="Candara" w:hAnsi="Candara" w:cs="Arial"/>
        </w:rPr>
        <w:t>-</w:t>
      </w:r>
      <w:r w:rsidRPr="00F91F3D">
        <w:rPr>
          <w:rFonts w:ascii="Candara" w:hAnsi="Candara" w:cs="Arial"/>
        </w:rPr>
        <w:t xml:space="preserve">Glencairn Community Service office will be </w:t>
      </w:r>
      <w:r w:rsidRPr="00E926E9">
        <w:rPr>
          <w:rFonts w:ascii="Candara" w:hAnsi="Candara" w:cs="Arial"/>
          <w:b/>
          <w:u w:val="single"/>
        </w:rPr>
        <w:t>closed</w:t>
      </w:r>
      <w:r w:rsidRPr="00E926E9">
        <w:rPr>
          <w:rFonts w:ascii="Candara" w:hAnsi="Candara" w:cs="Arial"/>
          <w:u w:val="single"/>
        </w:rPr>
        <w:t xml:space="preserve"> Thursday, November 2</w:t>
      </w:r>
      <w:r>
        <w:rPr>
          <w:rFonts w:ascii="Candara" w:hAnsi="Candara" w:cs="Arial"/>
          <w:u w:val="single"/>
        </w:rPr>
        <w:t>8</w:t>
      </w:r>
      <w:r w:rsidRPr="00E926E9">
        <w:rPr>
          <w:rFonts w:ascii="Candara" w:hAnsi="Candara" w:cs="Arial"/>
          <w:u w:val="single"/>
        </w:rPr>
        <w:t xml:space="preserve"> through Friday, November 2</w:t>
      </w:r>
      <w:r>
        <w:rPr>
          <w:rFonts w:ascii="Candara" w:hAnsi="Candara" w:cs="Arial"/>
          <w:u w:val="single"/>
        </w:rPr>
        <w:t>9</w:t>
      </w:r>
      <w:r w:rsidRPr="00E926E9">
        <w:rPr>
          <w:rFonts w:ascii="Candara" w:hAnsi="Candara" w:cs="Arial"/>
          <w:u w:val="single"/>
        </w:rPr>
        <w:t>, 201</w:t>
      </w:r>
      <w:r>
        <w:rPr>
          <w:rFonts w:ascii="Candara" w:hAnsi="Candara" w:cs="Arial"/>
          <w:u w:val="single"/>
        </w:rPr>
        <w:t>9</w:t>
      </w:r>
      <w:r w:rsidRPr="00E926E9">
        <w:rPr>
          <w:rFonts w:ascii="Candara" w:hAnsi="Candara" w:cs="Arial"/>
          <w:u w:val="single"/>
        </w:rPr>
        <w:t xml:space="preserve"> </w:t>
      </w:r>
      <w:r w:rsidRPr="00F91F3D">
        <w:rPr>
          <w:rFonts w:ascii="Candara" w:hAnsi="Candara" w:cs="Arial"/>
        </w:rPr>
        <w:t xml:space="preserve">so office staff may spend the Thanksgiving holiday with their families. We </w:t>
      </w:r>
      <w:r>
        <w:rPr>
          <w:rFonts w:ascii="Candara" w:hAnsi="Candara" w:cs="Arial"/>
        </w:rPr>
        <w:t xml:space="preserve">hope you </w:t>
      </w:r>
      <w:r w:rsidRPr="00F91F3D">
        <w:rPr>
          <w:rFonts w:ascii="Candara" w:hAnsi="Candara" w:cs="Arial"/>
        </w:rPr>
        <w:t>have a Happy Thanksgiving as well</w:t>
      </w:r>
      <w:r>
        <w:rPr>
          <w:rFonts w:ascii="Candara" w:hAnsi="Candara" w:cs="Arial"/>
        </w:rPr>
        <w:t xml:space="preserve">. </w:t>
      </w:r>
    </w:p>
    <w:p w:rsidR="00676D2D" w:rsidRPr="00E926E9" w:rsidRDefault="00676D2D" w:rsidP="00676D2D">
      <w:pPr>
        <w:spacing w:after="0"/>
        <w:rPr>
          <w:rFonts w:ascii="Candara" w:hAnsi="Candara" w:cs="Arial"/>
          <w:b/>
        </w:rPr>
      </w:pPr>
      <w:r>
        <w:rPr>
          <w:rFonts w:ascii="Candara" w:hAnsi="Candara" w:cs="Arial"/>
        </w:rPr>
        <w:t xml:space="preserve">                     </w:t>
      </w:r>
      <w:r w:rsidRPr="00E926E9">
        <w:rPr>
          <w:rFonts w:ascii="Candara" w:hAnsi="Candara" w:cs="Arial"/>
          <w:b/>
        </w:rPr>
        <w:t>Office hours are:  9am-2pm, Monday–Friday (unless otherwise posted).</w:t>
      </w:r>
    </w:p>
    <w:p w:rsidR="00FF130B" w:rsidRPr="001D1506" w:rsidRDefault="00FF130B" w:rsidP="00FF130B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12"/>
        </w:rPr>
      </w:pPr>
    </w:p>
    <w:p w:rsidR="001165F1" w:rsidRPr="001165F1" w:rsidRDefault="0025340B" w:rsidP="001165F1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>
        <w:rPr>
          <w:rFonts w:ascii="Candara" w:hAnsi="Candara"/>
          <w:noProof/>
        </w:rPr>
        <w:pict>
          <v:shape id="yui_3_5_1_4_1422992890731_805" o:spid="_x0000_s1029" type="#_x0000_t75" style="position:absolute;margin-left:0;margin-top:0;width:46.8pt;height:34.55pt;z-index:-251656704;mso-position-horizontal:absolute;mso-position-horizontal-relative:text;mso-position-vertical:center;mso-position-vertical-relative:text;mso-width-relative:page;mso-height-relative:page" wrapcoords="-348 0 -348 21130 21600 21130 21600 0 -348 0" o:button="t">
            <v:imagedata r:id="rId15" o:title="th?id=HN"/>
            <w10:wrap type="tight"/>
          </v:shape>
        </w:pict>
      </w:r>
      <w:r w:rsidR="00F27B1E" w:rsidRPr="001165F1">
        <w:rPr>
          <w:rFonts w:ascii="Candara" w:hAnsi="Candara" w:cs="Gisha"/>
        </w:rPr>
        <w:t xml:space="preserve">The next Board of Trustees meeting is scheduled for </w:t>
      </w:r>
      <w:r w:rsidR="00F27B1E" w:rsidRPr="001165F1">
        <w:rPr>
          <w:rFonts w:ascii="Candara" w:hAnsi="Candara" w:cs="Gisha"/>
          <w:b/>
          <w:u w:val="single"/>
        </w:rPr>
        <w:t xml:space="preserve">Tuesday, </w:t>
      </w:r>
      <w:r w:rsidR="00FD6514">
        <w:rPr>
          <w:rFonts w:ascii="Candara" w:hAnsi="Candara" w:cs="Gisha"/>
          <w:b/>
          <w:u w:val="single"/>
        </w:rPr>
        <w:t>November 12</w:t>
      </w:r>
      <w:r w:rsidR="00F27B1E" w:rsidRPr="001165F1">
        <w:rPr>
          <w:rFonts w:ascii="Candara" w:hAnsi="Candara" w:cs="Gisha"/>
          <w:b/>
          <w:u w:val="single"/>
        </w:rPr>
        <w:t>, 2019</w:t>
      </w:r>
      <w:r w:rsidR="00F27B1E" w:rsidRPr="001165F1">
        <w:rPr>
          <w:rFonts w:ascii="Candara" w:hAnsi="Candara" w:cs="Gisha"/>
        </w:rPr>
        <w:t xml:space="preserve"> at 7pm </w:t>
      </w:r>
      <w:r w:rsidR="00562620" w:rsidRPr="001165F1">
        <w:rPr>
          <w:rFonts w:ascii="Candara" w:hAnsi="Candara" w:cs="Gisha"/>
        </w:rPr>
        <w:t>in</w:t>
      </w:r>
      <w:r w:rsidR="00F27B1E" w:rsidRPr="001165F1">
        <w:rPr>
          <w:rFonts w:ascii="Candara" w:hAnsi="Candara" w:cs="Gisha"/>
        </w:rPr>
        <w:t xml:space="preserve"> the clubhouse.  All members are invited and encouraged to attend.</w:t>
      </w:r>
    </w:p>
    <w:sectPr w:rsidR="001165F1" w:rsidRPr="001165F1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2DEF"/>
    <w:rsid w:val="00012595"/>
    <w:rsid w:val="000160B3"/>
    <w:rsid w:val="00025B53"/>
    <w:rsid w:val="000453E2"/>
    <w:rsid w:val="00045CF2"/>
    <w:rsid w:val="00046929"/>
    <w:rsid w:val="000645EF"/>
    <w:rsid w:val="00075008"/>
    <w:rsid w:val="0007795A"/>
    <w:rsid w:val="00084F3B"/>
    <w:rsid w:val="000B0C58"/>
    <w:rsid w:val="000B2352"/>
    <w:rsid w:val="000B5BB2"/>
    <w:rsid w:val="000C0D38"/>
    <w:rsid w:val="000C6816"/>
    <w:rsid w:val="000D723A"/>
    <w:rsid w:val="00102CC2"/>
    <w:rsid w:val="001076F4"/>
    <w:rsid w:val="00110FA5"/>
    <w:rsid w:val="00113835"/>
    <w:rsid w:val="001165F1"/>
    <w:rsid w:val="00120BF7"/>
    <w:rsid w:val="00154AF7"/>
    <w:rsid w:val="00154B4F"/>
    <w:rsid w:val="00164344"/>
    <w:rsid w:val="001C0E30"/>
    <w:rsid w:val="001C0FDA"/>
    <w:rsid w:val="001C2F23"/>
    <w:rsid w:val="001C3531"/>
    <w:rsid w:val="001C58FF"/>
    <w:rsid w:val="001D1506"/>
    <w:rsid w:val="001E2F00"/>
    <w:rsid w:val="00217E19"/>
    <w:rsid w:val="00231FE0"/>
    <w:rsid w:val="0024441F"/>
    <w:rsid w:val="0025162E"/>
    <w:rsid w:val="0025340B"/>
    <w:rsid w:val="00260F9D"/>
    <w:rsid w:val="002769B6"/>
    <w:rsid w:val="002A63B5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10937"/>
    <w:rsid w:val="00332BA4"/>
    <w:rsid w:val="003505C8"/>
    <w:rsid w:val="00350ED2"/>
    <w:rsid w:val="00355231"/>
    <w:rsid w:val="00363D0E"/>
    <w:rsid w:val="00370235"/>
    <w:rsid w:val="00371E04"/>
    <w:rsid w:val="00387192"/>
    <w:rsid w:val="003912C1"/>
    <w:rsid w:val="00392D06"/>
    <w:rsid w:val="0039464B"/>
    <w:rsid w:val="003B3FF2"/>
    <w:rsid w:val="003B6F5B"/>
    <w:rsid w:val="003C063F"/>
    <w:rsid w:val="003E152E"/>
    <w:rsid w:val="003E65E0"/>
    <w:rsid w:val="00402B8D"/>
    <w:rsid w:val="00407770"/>
    <w:rsid w:val="00415B68"/>
    <w:rsid w:val="00420586"/>
    <w:rsid w:val="00444441"/>
    <w:rsid w:val="004456C7"/>
    <w:rsid w:val="00451A95"/>
    <w:rsid w:val="00451F73"/>
    <w:rsid w:val="00455FD9"/>
    <w:rsid w:val="00456942"/>
    <w:rsid w:val="0046157B"/>
    <w:rsid w:val="00464D03"/>
    <w:rsid w:val="004741A4"/>
    <w:rsid w:val="00485F12"/>
    <w:rsid w:val="00486ABF"/>
    <w:rsid w:val="004967E5"/>
    <w:rsid w:val="004B0E22"/>
    <w:rsid w:val="004F1414"/>
    <w:rsid w:val="004F419C"/>
    <w:rsid w:val="00520645"/>
    <w:rsid w:val="00530E7B"/>
    <w:rsid w:val="00532DC2"/>
    <w:rsid w:val="00535CC0"/>
    <w:rsid w:val="00541501"/>
    <w:rsid w:val="00546E32"/>
    <w:rsid w:val="00562620"/>
    <w:rsid w:val="00571EA9"/>
    <w:rsid w:val="005A30D8"/>
    <w:rsid w:val="005B3C80"/>
    <w:rsid w:val="00606053"/>
    <w:rsid w:val="006076A6"/>
    <w:rsid w:val="006131ED"/>
    <w:rsid w:val="00615D0F"/>
    <w:rsid w:val="006319DE"/>
    <w:rsid w:val="00643F3C"/>
    <w:rsid w:val="00662B3B"/>
    <w:rsid w:val="006652C9"/>
    <w:rsid w:val="00676D2D"/>
    <w:rsid w:val="00686ECA"/>
    <w:rsid w:val="00687B6A"/>
    <w:rsid w:val="00693575"/>
    <w:rsid w:val="00694267"/>
    <w:rsid w:val="006A55DD"/>
    <w:rsid w:val="006C139C"/>
    <w:rsid w:val="006C3E9F"/>
    <w:rsid w:val="006C4C78"/>
    <w:rsid w:val="006D372C"/>
    <w:rsid w:val="006F3DFA"/>
    <w:rsid w:val="007025BE"/>
    <w:rsid w:val="00702DA3"/>
    <w:rsid w:val="007060E5"/>
    <w:rsid w:val="007121A6"/>
    <w:rsid w:val="00713A5D"/>
    <w:rsid w:val="00716A03"/>
    <w:rsid w:val="0072262E"/>
    <w:rsid w:val="00722D0C"/>
    <w:rsid w:val="0072636D"/>
    <w:rsid w:val="00744950"/>
    <w:rsid w:val="007764A7"/>
    <w:rsid w:val="007950C8"/>
    <w:rsid w:val="007A4C66"/>
    <w:rsid w:val="007A625D"/>
    <w:rsid w:val="007B4D9D"/>
    <w:rsid w:val="007B4E9E"/>
    <w:rsid w:val="007B6E3E"/>
    <w:rsid w:val="007E0819"/>
    <w:rsid w:val="007F716D"/>
    <w:rsid w:val="00801DB2"/>
    <w:rsid w:val="0081417B"/>
    <w:rsid w:val="0081587E"/>
    <w:rsid w:val="00817D0A"/>
    <w:rsid w:val="008459F4"/>
    <w:rsid w:val="00870706"/>
    <w:rsid w:val="00872BE7"/>
    <w:rsid w:val="00882CE2"/>
    <w:rsid w:val="0089746C"/>
    <w:rsid w:val="008B4081"/>
    <w:rsid w:val="008B5EAD"/>
    <w:rsid w:val="008C5B06"/>
    <w:rsid w:val="008D266D"/>
    <w:rsid w:val="008F1504"/>
    <w:rsid w:val="00900169"/>
    <w:rsid w:val="0092051B"/>
    <w:rsid w:val="00922FB5"/>
    <w:rsid w:val="0092780E"/>
    <w:rsid w:val="00952AD9"/>
    <w:rsid w:val="0095405D"/>
    <w:rsid w:val="00954222"/>
    <w:rsid w:val="00977713"/>
    <w:rsid w:val="009B5256"/>
    <w:rsid w:val="009C7498"/>
    <w:rsid w:val="009E174C"/>
    <w:rsid w:val="009E1B30"/>
    <w:rsid w:val="009E2201"/>
    <w:rsid w:val="009F3F05"/>
    <w:rsid w:val="009F57BA"/>
    <w:rsid w:val="009F5C1C"/>
    <w:rsid w:val="009F7889"/>
    <w:rsid w:val="00A109B6"/>
    <w:rsid w:val="00A16496"/>
    <w:rsid w:val="00A41D35"/>
    <w:rsid w:val="00A55B65"/>
    <w:rsid w:val="00A910DF"/>
    <w:rsid w:val="00A9424E"/>
    <w:rsid w:val="00AB1C0C"/>
    <w:rsid w:val="00AB1F2B"/>
    <w:rsid w:val="00AC550C"/>
    <w:rsid w:val="00AF249F"/>
    <w:rsid w:val="00B015F5"/>
    <w:rsid w:val="00B0392B"/>
    <w:rsid w:val="00B150E8"/>
    <w:rsid w:val="00B200F8"/>
    <w:rsid w:val="00B24BBD"/>
    <w:rsid w:val="00B2541A"/>
    <w:rsid w:val="00B2623A"/>
    <w:rsid w:val="00B34B2B"/>
    <w:rsid w:val="00B42DC2"/>
    <w:rsid w:val="00B4452D"/>
    <w:rsid w:val="00B50BD0"/>
    <w:rsid w:val="00B7034B"/>
    <w:rsid w:val="00B704F3"/>
    <w:rsid w:val="00B94BA9"/>
    <w:rsid w:val="00BA1741"/>
    <w:rsid w:val="00BB78FD"/>
    <w:rsid w:val="00BE2D3D"/>
    <w:rsid w:val="00BF195A"/>
    <w:rsid w:val="00C03E98"/>
    <w:rsid w:val="00C30B21"/>
    <w:rsid w:val="00C56D06"/>
    <w:rsid w:val="00C60165"/>
    <w:rsid w:val="00C7791B"/>
    <w:rsid w:val="00C829B9"/>
    <w:rsid w:val="00C85AC0"/>
    <w:rsid w:val="00C95027"/>
    <w:rsid w:val="00C96FC2"/>
    <w:rsid w:val="00CA57A3"/>
    <w:rsid w:val="00CA7BB6"/>
    <w:rsid w:val="00CB3E9F"/>
    <w:rsid w:val="00CC5430"/>
    <w:rsid w:val="00CD1F70"/>
    <w:rsid w:val="00CD5CF2"/>
    <w:rsid w:val="00CE3722"/>
    <w:rsid w:val="00CF13EB"/>
    <w:rsid w:val="00CF6700"/>
    <w:rsid w:val="00D076A9"/>
    <w:rsid w:val="00D1612D"/>
    <w:rsid w:val="00D17237"/>
    <w:rsid w:val="00D17C8A"/>
    <w:rsid w:val="00D45790"/>
    <w:rsid w:val="00D61F35"/>
    <w:rsid w:val="00D66F36"/>
    <w:rsid w:val="00D77A56"/>
    <w:rsid w:val="00D81769"/>
    <w:rsid w:val="00D97364"/>
    <w:rsid w:val="00DB69B7"/>
    <w:rsid w:val="00DE138C"/>
    <w:rsid w:val="00DE2095"/>
    <w:rsid w:val="00DE2B0C"/>
    <w:rsid w:val="00DF20C9"/>
    <w:rsid w:val="00E0336E"/>
    <w:rsid w:val="00E03C9E"/>
    <w:rsid w:val="00E040AB"/>
    <w:rsid w:val="00E13E98"/>
    <w:rsid w:val="00E14EEF"/>
    <w:rsid w:val="00E16688"/>
    <w:rsid w:val="00E2552E"/>
    <w:rsid w:val="00E2559D"/>
    <w:rsid w:val="00E30031"/>
    <w:rsid w:val="00E562F6"/>
    <w:rsid w:val="00E62D5E"/>
    <w:rsid w:val="00E642E3"/>
    <w:rsid w:val="00E96DE8"/>
    <w:rsid w:val="00EA39F8"/>
    <w:rsid w:val="00EB081D"/>
    <w:rsid w:val="00EC1BC2"/>
    <w:rsid w:val="00ED009F"/>
    <w:rsid w:val="00EE1090"/>
    <w:rsid w:val="00EE2B9C"/>
    <w:rsid w:val="00EE322D"/>
    <w:rsid w:val="00EE3D33"/>
    <w:rsid w:val="00F245A7"/>
    <w:rsid w:val="00F27B1E"/>
    <w:rsid w:val="00F40404"/>
    <w:rsid w:val="00F40638"/>
    <w:rsid w:val="00F466D6"/>
    <w:rsid w:val="00F659E9"/>
    <w:rsid w:val="00F74C0C"/>
    <w:rsid w:val="00F82F96"/>
    <w:rsid w:val="00F91F3D"/>
    <w:rsid w:val="00FA7DDD"/>
    <w:rsid w:val="00FD651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hidbeyc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sr.photos3.fotosearch.com/bthumb/SUE/SUE114/RSCL0243.jpg&amp;imgrefurl=http://www.fotosearch.com/clip-art/neighborhood.html&amp;h=170&amp;w=114&amp;sz=7&amp;tbnid=_R5Z80OALubIiM:&amp;tbnh=90&amp;tbnw=60&amp;prev=/search?q=neighborhood+watch+clip+art+free&amp;tbm=isch&amp;tbo=u&amp;zoom=1&amp;q=neighborhood+watch+clip+art+free&amp;usg=__Etai-Vq28Og-EVULosr2azkQdKM=&amp;docid=t9JGE98vYBlP9M&amp;sa=X&amp;ei=XyPTUfGXGoGgiQLNzIG4Dg&amp;ved=0CDEQ9QEwAQ&amp;dur=2386" TargetMode="Externa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9ECE-8135-41BF-A46B-B31E753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11</cp:revision>
  <cp:lastPrinted>2019-11-04T19:10:00Z</cp:lastPrinted>
  <dcterms:created xsi:type="dcterms:W3CDTF">2019-10-21T20:54:00Z</dcterms:created>
  <dcterms:modified xsi:type="dcterms:W3CDTF">2019-11-04T19:18:00Z</dcterms:modified>
</cp:coreProperties>
</file>