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04" w:rsidRDefault="00283504" w:rsidP="00283504">
      <w:pPr>
        <w:jc w:val="center"/>
        <w:rPr>
          <w:b/>
        </w:rPr>
      </w:pPr>
      <w:r>
        <w:rPr>
          <w:b/>
        </w:rPr>
        <w:t>ROLLING HILLS-GLENCAIRN</w:t>
      </w:r>
    </w:p>
    <w:p w:rsidR="00283504" w:rsidRDefault="00283504" w:rsidP="00283504">
      <w:pPr>
        <w:jc w:val="center"/>
        <w:rPr>
          <w:b/>
        </w:rPr>
      </w:pPr>
      <w:r>
        <w:rPr>
          <w:b/>
        </w:rPr>
        <w:t>MEMBERSHIP ANNUAL MEETING</w:t>
      </w:r>
    </w:p>
    <w:p w:rsidR="00283504" w:rsidRDefault="00231176" w:rsidP="00231176">
      <w:pPr>
        <w:jc w:val="center"/>
        <w:rPr>
          <w:b/>
        </w:rPr>
      </w:pPr>
      <w:r>
        <w:rPr>
          <w:b/>
        </w:rPr>
        <w:t>June 5, 2021</w:t>
      </w:r>
      <w:bookmarkStart w:id="0" w:name="_GoBack"/>
      <w:bookmarkEnd w:id="0"/>
    </w:p>
    <w:p w:rsidR="00231176" w:rsidRDefault="00231176" w:rsidP="00231176">
      <w:pPr>
        <w:jc w:val="center"/>
        <w:rPr>
          <w:b/>
        </w:rPr>
      </w:pPr>
    </w:p>
    <w:p w:rsidR="00283504" w:rsidRPr="00A0048E" w:rsidRDefault="00283504" w:rsidP="00283504">
      <w:r>
        <w:t>The annual meeting was called to order by President, Eugene Hartman @ 1:02 pm</w:t>
      </w:r>
    </w:p>
    <w:p w:rsidR="00283504" w:rsidRPr="009866CB" w:rsidRDefault="00283504" w:rsidP="00283504">
      <w:pPr>
        <w:rPr>
          <w:b/>
        </w:rPr>
      </w:pPr>
    </w:p>
    <w:p w:rsidR="00283504" w:rsidRPr="00A0048E" w:rsidRDefault="00283504" w:rsidP="00283504">
      <w:r>
        <w:t xml:space="preserve">Board members in attendance: Eugene Hartman, Dan Kelly, Kathleen </w:t>
      </w:r>
      <w:proofErr w:type="spellStart"/>
      <w:r>
        <w:t>Parvin</w:t>
      </w:r>
      <w:proofErr w:type="spellEnd"/>
      <w:r>
        <w:t>, Frank Walls, Chris Otto, Ian Armitage.  Absent: Steve Baker</w:t>
      </w:r>
      <w:r w:rsidR="00C80416">
        <w:t xml:space="preserve">.  Also attending: office staff--Ruby Hall, Netra </w:t>
      </w:r>
      <w:proofErr w:type="spellStart"/>
      <w:r w:rsidR="00C80416">
        <w:t>Jadahv</w:t>
      </w:r>
      <w:proofErr w:type="spellEnd"/>
      <w:r w:rsidR="00C80416">
        <w:t xml:space="preserve">, 20 community members and </w:t>
      </w:r>
      <w:r w:rsidR="00347D21">
        <w:t>Mr. Ron Bodamer from King Water.</w:t>
      </w:r>
    </w:p>
    <w:p w:rsidR="006D40BC" w:rsidRDefault="006D40BC" w:rsidP="00283504">
      <w:pPr>
        <w:rPr>
          <w:color w:val="000000"/>
        </w:rPr>
      </w:pPr>
    </w:p>
    <w:p w:rsidR="004925D7" w:rsidRDefault="00283504" w:rsidP="00283504">
      <w:pPr>
        <w:rPr>
          <w:color w:val="000000"/>
        </w:rPr>
      </w:pPr>
      <w:r>
        <w:rPr>
          <w:color w:val="000000"/>
        </w:rPr>
        <w:t xml:space="preserve">Reviewed the results of June 2020 proxy vote </w:t>
      </w:r>
      <w:r w:rsidR="00C80416">
        <w:rPr>
          <w:color w:val="000000"/>
        </w:rPr>
        <w:t xml:space="preserve">approval </w:t>
      </w:r>
      <w:r>
        <w:rPr>
          <w:color w:val="000000"/>
        </w:rPr>
        <w:t xml:space="preserve">for June 1, 2019 minutes. </w:t>
      </w:r>
      <w:r w:rsidR="0066190C">
        <w:rPr>
          <w:color w:val="000000"/>
        </w:rPr>
        <w:t>B</w:t>
      </w:r>
      <w:r>
        <w:rPr>
          <w:color w:val="000000"/>
        </w:rPr>
        <w:t>allots were mailed to members who were in attendance at the June</w:t>
      </w:r>
      <w:r w:rsidR="004925D7">
        <w:rPr>
          <w:color w:val="000000"/>
        </w:rPr>
        <w:t xml:space="preserve"> 1, </w:t>
      </w:r>
      <w:r>
        <w:rPr>
          <w:color w:val="000000"/>
        </w:rPr>
        <w:t>2019</w:t>
      </w:r>
      <w:r w:rsidR="004925D7">
        <w:rPr>
          <w:color w:val="000000"/>
        </w:rPr>
        <w:t xml:space="preserve"> meeting. All members who returned ballots approved the June </w:t>
      </w:r>
      <w:r w:rsidR="00C80416">
        <w:rPr>
          <w:color w:val="000000"/>
        </w:rPr>
        <w:t>1, 2019 annual meeting minutes.</w:t>
      </w:r>
    </w:p>
    <w:p w:rsidR="006D40BC" w:rsidRDefault="006D40BC" w:rsidP="006D40BC">
      <w:pPr>
        <w:rPr>
          <w:color w:val="000000"/>
        </w:rPr>
      </w:pPr>
    </w:p>
    <w:p w:rsidR="006D40BC" w:rsidRDefault="006D40BC" w:rsidP="006D40BC">
      <w:pPr>
        <w:rPr>
          <w:color w:val="000000"/>
        </w:rPr>
      </w:pPr>
      <w:r>
        <w:rPr>
          <w:color w:val="000000"/>
        </w:rPr>
        <w:t xml:space="preserve">June 6, 2020 annual meeting was cancelled due to the COVID -19 pandemic. Mr. Hartman read the proxy voting results for 2020-2021 budget and board of trustee elections. Mr. Michael Brown motioned to accept the results. Ms. Ann </w:t>
      </w:r>
      <w:proofErr w:type="spellStart"/>
      <w:r>
        <w:rPr>
          <w:color w:val="000000"/>
        </w:rPr>
        <w:t>Dehn</w:t>
      </w:r>
      <w:proofErr w:type="spellEnd"/>
      <w:r>
        <w:rPr>
          <w:color w:val="000000"/>
        </w:rPr>
        <w:t xml:space="preserve"> seconded the motion. Motion Passed unanimously</w:t>
      </w:r>
    </w:p>
    <w:p w:rsidR="004925D7" w:rsidRDefault="004925D7" w:rsidP="00283504">
      <w:pPr>
        <w:rPr>
          <w:color w:val="000000"/>
        </w:rPr>
      </w:pPr>
    </w:p>
    <w:p w:rsidR="00FD2512" w:rsidRDefault="00FD2512" w:rsidP="00FD2512">
      <w:pPr>
        <w:rPr>
          <w:b/>
          <w:sz w:val="28"/>
          <w:szCs w:val="28"/>
        </w:rPr>
      </w:pPr>
      <w:r w:rsidRPr="00931281">
        <w:rPr>
          <w:b/>
          <w:sz w:val="28"/>
          <w:szCs w:val="28"/>
        </w:rPr>
        <w:t>State of the Community Report</w:t>
      </w:r>
    </w:p>
    <w:p w:rsidR="0066190C" w:rsidRPr="0066190C" w:rsidRDefault="0066190C" w:rsidP="00FD2512">
      <w:pPr>
        <w:rPr>
          <w:b/>
          <w:sz w:val="12"/>
          <w:szCs w:val="28"/>
        </w:rPr>
      </w:pPr>
    </w:p>
    <w:p w:rsidR="00E079A3" w:rsidRPr="00C003FF" w:rsidRDefault="00B85942" w:rsidP="00C003FF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E079A3">
        <w:rPr>
          <w:b/>
          <w:color w:val="000000"/>
        </w:rPr>
        <w:t>Community Facilities Report</w:t>
      </w:r>
      <w:r w:rsidR="00A54568" w:rsidRPr="00E079A3">
        <w:rPr>
          <w:color w:val="000000"/>
        </w:rPr>
        <w:t xml:space="preserve">- Ms. </w:t>
      </w:r>
      <w:proofErr w:type="spellStart"/>
      <w:r w:rsidR="00A54568" w:rsidRPr="00E079A3">
        <w:rPr>
          <w:color w:val="000000"/>
        </w:rPr>
        <w:t>Parvin</w:t>
      </w:r>
      <w:proofErr w:type="spellEnd"/>
      <w:r w:rsidR="00A54568" w:rsidRPr="00E079A3">
        <w:rPr>
          <w:color w:val="000000"/>
        </w:rPr>
        <w:t xml:space="preserve"> gave a presentation on our water system and </w:t>
      </w:r>
      <w:r w:rsidR="00FD2512" w:rsidRPr="00E079A3">
        <w:rPr>
          <w:color w:val="000000"/>
        </w:rPr>
        <w:t>c</w:t>
      </w:r>
      <w:r w:rsidR="00C003FF">
        <w:rPr>
          <w:color w:val="000000"/>
        </w:rPr>
        <w:t xml:space="preserve">ommunity report.  </w:t>
      </w:r>
      <w:r w:rsidR="00646CD2" w:rsidRPr="00C003FF">
        <w:rPr>
          <w:color w:val="000000"/>
        </w:rPr>
        <w:t xml:space="preserve">Dues will increase by </w:t>
      </w:r>
      <w:r w:rsidR="0073483C">
        <w:rPr>
          <w:color w:val="000000"/>
        </w:rPr>
        <w:t>$</w:t>
      </w:r>
      <w:r w:rsidR="00646CD2" w:rsidRPr="00C003FF">
        <w:rPr>
          <w:color w:val="000000"/>
        </w:rPr>
        <w:t>10</w:t>
      </w:r>
      <w:r w:rsidR="00231176">
        <w:rPr>
          <w:color w:val="000000"/>
        </w:rPr>
        <w:t xml:space="preserve"> per </w:t>
      </w:r>
      <w:r w:rsidR="00646CD2" w:rsidRPr="00C003FF">
        <w:rPr>
          <w:color w:val="000000"/>
        </w:rPr>
        <w:t>month starting July 1, 2021.</w:t>
      </w:r>
    </w:p>
    <w:p w:rsidR="00C003FF" w:rsidRDefault="00416C9E" w:rsidP="00E079A3">
      <w:pPr>
        <w:pStyle w:val="ListParagraph"/>
        <w:numPr>
          <w:ilvl w:val="1"/>
          <w:numId w:val="3"/>
        </w:numPr>
        <w:rPr>
          <w:color w:val="000000"/>
        </w:rPr>
      </w:pPr>
      <w:r w:rsidRPr="00E079A3">
        <w:rPr>
          <w:color w:val="000000"/>
        </w:rPr>
        <w:t>The clubhouse was used less in 2020 due to C</w:t>
      </w:r>
      <w:r w:rsidR="00FD2512" w:rsidRPr="00E079A3">
        <w:rPr>
          <w:color w:val="000000"/>
        </w:rPr>
        <w:t>OVID-19</w:t>
      </w:r>
      <w:r w:rsidR="00C003FF">
        <w:rPr>
          <w:color w:val="000000"/>
        </w:rPr>
        <w:t xml:space="preserve">. </w:t>
      </w:r>
      <w:r w:rsidRPr="00E079A3">
        <w:rPr>
          <w:color w:val="000000"/>
        </w:rPr>
        <w:t xml:space="preserve">The clubhouse is going to need a new roof in the near future. </w:t>
      </w:r>
    </w:p>
    <w:p w:rsidR="00E079A3" w:rsidRDefault="00416C9E" w:rsidP="00E079A3">
      <w:pPr>
        <w:pStyle w:val="ListParagraph"/>
        <w:numPr>
          <w:ilvl w:val="1"/>
          <w:numId w:val="3"/>
        </w:numPr>
        <w:rPr>
          <w:color w:val="000000"/>
        </w:rPr>
      </w:pPr>
      <w:r w:rsidRPr="00E079A3">
        <w:rPr>
          <w:color w:val="000000"/>
        </w:rPr>
        <w:t>The basketball court need</w:t>
      </w:r>
      <w:r w:rsidR="00BE751F" w:rsidRPr="00E079A3">
        <w:rPr>
          <w:color w:val="000000"/>
        </w:rPr>
        <w:t>s</w:t>
      </w:r>
      <w:r w:rsidRPr="00E079A3">
        <w:rPr>
          <w:color w:val="000000"/>
        </w:rPr>
        <w:t xml:space="preserve"> some concrete repair.</w:t>
      </w:r>
    </w:p>
    <w:p w:rsidR="00C003FF" w:rsidRDefault="00416C9E" w:rsidP="00C003FF">
      <w:pPr>
        <w:pStyle w:val="ListParagraph"/>
        <w:numPr>
          <w:ilvl w:val="1"/>
          <w:numId w:val="3"/>
        </w:numPr>
        <w:rPr>
          <w:color w:val="000000"/>
        </w:rPr>
      </w:pPr>
      <w:r w:rsidRPr="00E079A3">
        <w:rPr>
          <w:color w:val="000000"/>
        </w:rPr>
        <w:t>The pool is going to need a new deck in the near future.</w:t>
      </w:r>
    </w:p>
    <w:p w:rsidR="00416C9E" w:rsidRPr="00C003FF" w:rsidRDefault="00416C9E" w:rsidP="00C003FF">
      <w:pPr>
        <w:pStyle w:val="ListParagraph"/>
        <w:numPr>
          <w:ilvl w:val="1"/>
          <w:numId w:val="3"/>
        </w:numPr>
        <w:rPr>
          <w:color w:val="000000"/>
        </w:rPr>
      </w:pPr>
      <w:r w:rsidRPr="00C003FF">
        <w:rPr>
          <w:color w:val="000000"/>
        </w:rPr>
        <w:t>Ms. Hall</w:t>
      </w:r>
      <w:r w:rsidR="00C80416" w:rsidRPr="00C003FF">
        <w:rPr>
          <w:color w:val="000000"/>
        </w:rPr>
        <w:t>,</w:t>
      </w:r>
      <w:r w:rsidRPr="00C003FF">
        <w:rPr>
          <w:color w:val="000000"/>
        </w:rPr>
        <w:t xml:space="preserve"> a </w:t>
      </w:r>
      <w:r w:rsidR="00C80416" w:rsidRPr="00C003FF">
        <w:rPr>
          <w:color w:val="000000"/>
        </w:rPr>
        <w:t>nationally</w:t>
      </w:r>
      <w:r w:rsidRPr="00C003FF">
        <w:rPr>
          <w:color w:val="000000"/>
        </w:rPr>
        <w:t xml:space="preserve"> certified </w:t>
      </w:r>
      <w:r w:rsidR="00C80416" w:rsidRPr="00C003FF">
        <w:rPr>
          <w:color w:val="000000"/>
        </w:rPr>
        <w:t>p</w:t>
      </w:r>
      <w:r w:rsidRPr="00C003FF">
        <w:rPr>
          <w:color w:val="000000"/>
        </w:rPr>
        <w:t xml:space="preserve">ool </w:t>
      </w:r>
      <w:r w:rsidR="00C80416" w:rsidRPr="00C003FF">
        <w:rPr>
          <w:color w:val="000000"/>
        </w:rPr>
        <w:t>o</w:t>
      </w:r>
      <w:r w:rsidRPr="00C003FF">
        <w:rPr>
          <w:color w:val="000000"/>
        </w:rPr>
        <w:t>perator</w:t>
      </w:r>
      <w:r w:rsidR="00C003FF">
        <w:rPr>
          <w:color w:val="000000"/>
        </w:rPr>
        <w:t>,</w:t>
      </w:r>
      <w:r w:rsidRPr="00C003FF">
        <w:rPr>
          <w:color w:val="000000"/>
        </w:rPr>
        <w:t xml:space="preserve"> manages the pool</w:t>
      </w:r>
      <w:r w:rsidR="00C003FF">
        <w:rPr>
          <w:color w:val="000000"/>
        </w:rPr>
        <w:t>.</w:t>
      </w:r>
    </w:p>
    <w:p w:rsidR="00E81C53" w:rsidRDefault="00E81C53" w:rsidP="00923AC8">
      <w:pPr>
        <w:rPr>
          <w:color w:val="000000"/>
        </w:rPr>
      </w:pPr>
    </w:p>
    <w:p w:rsidR="00E079A3" w:rsidRPr="00C003FF" w:rsidRDefault="0073483C" w:rsidP="00E079A3">
      <w:pPr>
        <w:pStyle w:val="ListParagraph"/>
        <w:numPr>
          <w:ilvl w:val="0"/>
          <w:numId w:val="11"/>
        </w:numPr>
        <w:rPr>
          <w:b/>
          <w:color w:val="000000"/>
        </w:rPr>
      </w:pPr>
      <w:r>
        <w:rPr>
          <w:b/>
          <w:color w:val="000000"/>
        </w:rPr>
        <w:t>Dock &amp; Pier</w:t>
      </w:r>
    </w:p>
    <w:p w:rsidR="00C003FF" w:rsidRPr="00C003FF" w:rsidRDefault="00C003FF" w:rsidP="00797A42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A vehicle</w:t>
      </w:r>
      <w:r w:rsidRPr="00C003FF">
        <w:rPr>
          <w:color w:val="000000"/>
        </w:rPr>
        <w:t xml:space="preserve"> gate </w:t>
      </w:r>
      <w:r>
        <w:rPr>
          <w:color w:val="000000"/>
        </w:rPr>
        <w:t xml:space="preserve">was installed </w:t>
      </w:r>
      <w:r w:rsidRPr="00C003FF">
        <w:rPr>
          <w:color w:val="000000"/>
        </w:rPr>
        <w:t xml:space="preserve">at the beach access after many reports of </w:t>
      </w:r>
      <w:r w:rsidR="006C0FDF">
        <w:rPr>
          <w:color w:val="000000"/>
        </w:rPr>
        <w:t xml:space="preserve">late </w:t>
      </w:r>
      <w:r w:rsidRPr="00C003FF">
        <w:rPr>
          <w:color w:val="000000"/>
        </w:rPr>
        <w:t>night</w:t>
      </w:r>
      <w:r w:rsidR="006C0FDF">
        <w:rPr>
          <w:color w:val="000000"/>
        </w:rPr>
        <w:t xml:space="preserve"> use</w:t>
      </w:r>
      <w:r w:rsidRPr="00C003FF">
        <w:rPr>
          <w:color w:val="000000"/>
        </w:rPr>
        <w:t xml:space="preserve"> </w:t>
      </w:r>
      <w:r w:rsidR="00C577FD">
        <w:rPr>
          <w:color w:val="000000"/>
        </w:rPr>
        <w:t>and needles found in the area. A</w:t>
      </w:r>
      <w:r w:rsidRPr="00C003FF">
        <w:rPr>
          <w:color w:val="000000"/>
        </w:rPr>
        <w:t xml:space="preserve"> gate and key card lock was installed by The Fairtrade Landscaping services</w:t>
      </w:r>
      <w:r>
        <w:rPr>
          <w:color w:val="000000"/>
        </w:rPr>
        <w:t>. Cost app</w:t>
      </w:r>
      <w:r w:rsidR="00231176">
        <w:rPr>
          <w:color w:val="000000"/>
        </w:rPr>
        <w:t>r</w:t>
      </w:r>
      <w:r>
        <w:rPr>
          <w:color w:val="000000"/>
        </w:rPr>
        <w:t>ox. $1</w:t>
      </w:r>
      <w:r w:rsidRPr="00C003FF">
        <w:rPr>
          <w:color w:val="000000"/>
        </w:rPr>
        <w:t xml:space="preserve">0,000. Shortly after install, </w:t>
      </w:r>
      <w:r>
        <w:rPr>
          <w:color w:val="000000"/>
        </w:rPr>
        <w:t>the gate was rammed</w:t>
      </w:r>
      <w:r w:rsidRPr="00C003FF">
        <w:rPr>
          <w:color w:val="000000"/>
        </w:rPr>
        <w:t xml:space="preserve">. The second ramming destroyed the gate but </w:t>
      </w:r>
      <w:r>
        <w:rPr>
          <w:color w:val="000000"/>
        </w:rPr>
        <w:t xml:space="preserve">the </w:t>
      </w:r>
      <w:r w:rsidRPr="00C003FF">
        <w:rPr>
          <w:color w:val="000000"/>
        </w:rPr>
        <w:t>locking mechanism</w:t>
      </w:r>
      <w:r>
        <w:rPr>
          <w:color w:val="000000"/>
        </w:rPr>
        <w:t xml:space="preserve"> was salvaged. It was reported to the Island County S</w:t>
      </w:r>
      <w:r w:rsidRPr="00C003FF">
        <w:rPr>
          <w:color w:val="000000"/>
        </w:rPr>
        <w:t>heriff</w:t>
      </w:r>
      <w:r w:rsidR="0066190C">
        <w:rPr>
          <w:color w:val="000000"/>
        </w:rPr>
        <w:t xml:space="preserve"> </w:t>
      </w:r>
      <w:r w:rsidRPr="00C003FF">
        <w:rPr>
          <w:color w:val="000000"/>
        </w:rPr>
        <w:t xml:space="preserve">and our insurance company. The board will be discussing </w:t>
      </w:r>
      <w:r w:rsidR="0066190C">
        <w:rPr>
          <w:color w:val="000000"/>
        </w:rPr>
        <w:t xml:space="preserve">options &amp; security </w:t>
      </w:r>
      <w:r w:rsidR="00A113DC">
        <w:rPr>
          <w:color w:val="000000"/>
        </w:rPr>
        <w:t>measures.</w:t>
      </w:r>
    </w:p>
    <w:p w:rsidR="00E079A3" w:rsidRDefault="00E81C53" w:rsidP="00E079A3">
      <w:pPr>
        <w:pStyle w:val="ListParagraph"/>
        <w:numPr>
          <w:ilvl w:val="0"/>
          <w:numId w:val="12"/>
        </w:numPr>
        <w:rPr>
          <w:color w:val="000000"/>
        </w:rPr>
      </w:pPr>
      <w:r w:rsidRPr="00E079A3">
        <w:rPr>
          <w:color w:val="000000"/>
        </w:rPr>
        <w:t>Our boat ramp is aging. We are currently looking for grants for beach restoration that would include upgrading the boat ramp</w:t>
      </w:r>
    </w:p>
    <w:p w:rsidR="00E079A3" w:rsidRPr="00E079A3" w:rsidRDefault="00912557" w:rsidP="00E079A3">
      <w:pPr>
        <w:pStyle w:val="ListParagraph"/>
        <w:numPr>
          <w:ilvl w:val="0"/>
          <w:numId w:val="12"/>
        </w:numPr>
        <w:rPr>
          <w:color w:val="000000"/>
        </w:rPr>
      </w:pPr>
      <w:r w:rsidRPr="00E079A3">
        <w:rPr>
          <w:color w:val="000000"/>
        </w:rPr>
        <w:t>The 2021 Pier inspection is June 24</w:t>
      </w:r>
      <w:r w:rsidR="006C0FDF" w:rsidRPr="006C0FDF">
        <w:rPr>
          <w:color w:val="000000"/>
          <w:vertAlign w:val="superscript"/>
        </w:rPr>
        <w:t>th</w:t>
      </w:r>
      <w:r w:rsidR="006C0FDF">
        <w:rPr>
          <w:color w:val="000000"/>
        </w:rPr>
        <w:t xml:space="preserve"> &amp;</w:t>
      </w:r>
      <w:r w:rsidRPr="00E079A3">
        <w:rPr>
          <w:color w:val="000000"/>
        </w:rPr>
        <w:t xml:space="preserve"> 25</w:t>
      </w:r>
      <w:r w:rsidRPr="00E079A3">
        <w:rPr>
          <w:color w:val="000000"/>
          <w:vertAlign w:val="superscript"/>
        </w:rPr>
        <w:t>th</w:t>
      </w:r>
      <w:r w:rsidR="005E3B90" w:rsidRPr="00E079A3">
        <w:rPr>
          <w:color w:val="000000"/>
        </w:rPr>
        <w:t xml:space="preserve"> at 11</w:t>
      </w:r>
      <w:r w:rsidRPr="00E079A3">
        <w:rPr>
          <w:color w:val="000000"/>
        </w:rPr>
        <w:t xml:space="preserve">am. Community help </w:t>
      </w:r>
      <w:r w:rsidR="006C0FDF">
        <w:rPr>
          <w:color w:val="000000"/>
        </w:rPr>
        <w:t>is requested</w:t>
      </w:r>
      <w:r w:rsidRPr="00E079A3">
        <w:rPr>
          <w:color w:val="000000"/>
        </w:rPr>
        <w:t>.</w:t>
      </w:r>
    </w:p>
    <w:p w:rsidR="00E079A3" w:rsidRDefault="00E079A3" w:rsidP="00E079A3">
      <w:pPr>
        <w:pStyle w:val="ListParagraph"/>
        <w:rPr>
          <w:color w:val="000000"/>
        </w:rPr>
      </w:pPr>
    </w:p>
    <w:p w:rsidR="00B85942" w:rsidRPr="00A113DC" w:rsidRDefault="00FD2512" w:rsidP="00A113DC">
      <w:pPr>
        <w:pStyle w:val="ListParagraph"/>
        <w:numPr>
          <w:ilvl w:val="0"/>
          <w:numId w:val="11"/>
        </w:numPr>
        <w:rPr>
          <w:color w:val="000000"/>
        </w:rPr>
      </w:pPr>
      <w:r w:rsidRPr="00E079A3">
        <w:rPr>
          <w:b/>
          <w:color w:val="000000"/>
        </w:rPr>
        <w:t>Water System Overview and Quality</w:t>
      </w:r>
      <w:r w:rsidRPr="00E079A3">
        <w:rPr>
          <w:b/>
        </w:rPr>
        <w:t>–</w:t>
      </w:r>
      <w:r w:rsidR="00B85942" w:rsidRPr="00A113DC">
        <w:rPr>
          <w:color w:val="000000"/>
        </w:rPr>
        <w:t>King Water ma</w:t>
      </w:r>
      <w:r w:rsidR="00CD43D5" w:rsidRPr="00A113DC">
        <w:rPr>
          <w:color w:val="000000"/>
        </w:rPr>
        <w:t>nages the water sys</w:t>
      </w:r>
      <w:r w:rsidR="00B85942" w:rsidRPr="00A113DC">
        <w:rPr>
          <w:color w:val="000000"/>
        </w:rPr>
        <w:t>tem.</w:t>
      </w:r>
    </w:p>
    <w:p w:rsidR="00A113DC" w:rsidRDefault="00B85942" w:rsidP="00A113DC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Active water connections are currently 444 with a capacity of 494 connections</w:t>
      </w:r>
      <w:r w:rsidR="00A113DC">
        <w:rPr>
          <w:color w:val="000000"/>
        </w:rPr>
        <w:t>.</w:t>
      </w:r>
    </w:p>
    <w:p w:rsidR="00A113DC" w:rsidRDefault="00231176" w:rsidP="00A113DC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The a</w:t>
      </w:r>
      <w:r w:rsidR="00A113DC" w:rsidRPr="00A113DC">
        <w:rPr>
          <w:color w:val="000000"/>
        </w:rPr>
        <w:t>verage household use</w:t>
      </w:r>
      <w:r w:rsidR="006C0FDF">
        <w:rPr>
          <w:color w:val="000000"/>
        </w:rPr>
        <w:t xml:space="preserve"> i</w:t>
      </w:r>
      <w:r w:rsidR="00A113DC" w:rsidRPr="00A113DC">
        <w:rPr>
          <w:color w:val="000000"/>
        </w:rPr>
        <w:t>s less than 200 g</w:t>
      </w:r>
      <w:r w:rsidR="00A113DC">
        <w:rPr>
          <w:color w:val="000000"/>
        </w:rPr>
        <w:t>al</w:t>
      </w:r>
      <w:r w:rsidR="006C0FDF">
        <w:rPr>
          <w:color w:val="000000"/>
        </w:rPr>
        <w:t>l</w:t>
      </w:r>
      <w:r w:rsidR="00A113DC">
        <w:rPr>
          <w:color w:val="000000"/>
        </w:rPr>
        <w:t xml:space="preserve">ons </w:t>
      </w:r>
      <w:r w:rsidR="00A113DC" w:rsidRPr="00A113DC">
        <w:rPr>
          <w:color w:val="000000"/>
        </w:rPr>
        <w:t>per day</w:t>
      </w:r>
      <w:r w:rsidR="00A113DC">
        <w:rPr>
          <w:color w:val="000000"/>
        </w:rPr>
        <w:t xml:space="preserve">. </w:t>
      </w:r>
    </w:p>
    <w:p w:rsidR="00A113DC" w:rsidRPr="00A113DC" w:rsidRDefault="00A113DC" w:rsidP="00A113DC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2020 annual water loss was 7.6%.</w:t>
      </w:r>
    </w:p>
    <w:p w:rsidR="00A113DC" w:rsidRDefault="00A113DC" w:rsidP="00A113DC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Water r</w:t>
      </w:r>
      <w:r w:rsidRPr="00A113DC">
        <w:rPr>
          <w:color w:val="000000"/>
        </w:rPr>
        <w:t xml:space="preserve">ates will increase </w:t>
      </w:r>
      <w:r w:rsidR="00B85942" w:rsidRPr="00A113DC">
        <w:rPr>
          <w:color w:val="000000"/>
        </w:rPr>
        <w:t xml:space="preserve">by </w:t>
      </w:r>
      <w:r w:rsidR="00FD2512" w:rsidRPr="00A113DC">
        <w:rPr>
          <w:color w:val="000000"/>
        </w:rPr>
        <w:t>$</w:t>
      </w:r>
      <w:r w:rsidR="00B85942" w:rsidRPr="00A113DC">
        <w:rPr>
          <w:color w:val="000000"/>
        </w:rPr>
        <w:t>15</w:t>
      </w:r>
      <w:r w:rsidR="00231176">
        <w:rPr>
          <w:color w:val="000000"/>
        </w:rPr>
        <w:t xml:space="preserve"> per</w:t>
      </w:r>
      <w:r w:rsidR="00B85942" w:rsidRPr="00A113DC">
        <w:rPr>
          <w:color w:val="000000"/>
        </w:rPr>
        <w:t xml:space="preserve"> month beginning July 1, 2021. </w:t>
      </w:r>
      <w:r w:rsidR="006C0FDF" w:rsidRPr="00A113DC">
        <w:rPr>
          <w:color w:val="000000"/>
        </w:rPr>
        <w:t xml:space="preserve">The last rate increase was in 2015. </w:t>
      </w:r>
      <w:r>
        <w:rPr>
          <w:color w:val="000000"/>
        </w:rPr>
        <w:t>Fees</w:t>
      </w:r>
      <w:r w:rsidR="001665FE">
        <w:rPr>
          <w:color w:val="000000"/>
        </w:rPr>
        <w:t xml:space="preserve"> increases</w:t>
      </w:r>
      <w:r>
        <w:rPr>
          <w:color w:val="000000"/>
        </w:rPr>
        <w:t xml:space="preserve"> </w:t>
      </w:r>
      <w:r w:rsidR="00B85942" w:rsidRPr="00A113DC">
        <w:rPr>
          <w:color w:val="000000"/>
        </w:rPr>
        <w:t>cover operation,</w:t>
      </w:r>
      <w:r w:rsidRPr="00A113DC">
        <w:rPr>
          <w:color w:val="000000"/>
        </w:rPr>
        <w:t xml:space="preserve"> maintenance, </w:t>
      </w:r>
      <w:r w:rsidR="00B85942" w:rsidRPr="00A113DC">
        <w:rPr>
          <w:color w:val="000000"/>
        </w:rPr>
        <w:t>upgrades, and reserve funds for the water system only.</w:t>
      </w:r>
    </w:p>
    <w:p w:rsidR="00A113DC" w:rsidRDefault="00B85942" w:rsidP="00A113DC">
      <w:pPr>
        <w:pStyle w:val="ListParagraph"/>
        <w:numPr>
          <w:ilvl w:val="1"/>
          <w:numId w:val="6"/>
        </w:numPr>
        <w:rPr>
          <w:color w:val="000000"/>
        </w:rPr>
      </w:pPr>
      <w:r w:rsidRPr="00A113DC">
        <w:rPr>
          <w:color w:val="000000"/>
        </w:rPr>
        <w:t>Two wells are active, one is inactive until</w:t>
      </w:r>
      <w:r w:rsidR="00A113DC">
        <w:rPr>
          <w:color w:val="000000"/>
        </w:rPr>
        <w:t xml:space="preserve"> repaired</w:t>
      </w:r>
      <w:r w:rsidR="00AE3FBB" w:rsidRPr="00A113DC">
        <w:rPr>
          <w:color w:val="000000"/>
        </w:rPr>
        <w:t>,</w:t>
      </w:r>
      <w:r w:rsidR="00A113DC" w:rsidRPr="00A113DC">
        <w:rPr>
          <w:color w:val="000000"/>
        </w:rPr>
        <w:t xml:space="preserve"> and one has been </w:t>
      </w:r>
      <w:r w:rsidR="00A113DC">
        <w:rPr>
          <w:color w:val="000000"/>
        </w:rPr>
        <w:t>ret</w:t>
      </w:r>
      <w:r w:rsidR="00A113DC" w:rsidRPr="00A113DC">
        <w:rPr>
          <w:color w:val="000000"/>
        </w:rPr>
        <w:t>ired.</w:t>
      </w:r>
    </w:p>
    <w:p w:rsidR="00797A42" w:rsidRDefault="00A113DC" w:rsidP="00797A42">
      <w:pPr>
        <w:pStyle w:val="ListParagraph"/>
        <w:numPr>
          <w:ilvl w:val="1"/>
          <w:numId w:val="6"/>
        </w:numPr>
        <w:rPr>
          <w:color w:val="000000"/>
        </w:rPr>
      </w:pPr>
      <w:r w:rsidRPr="00797A42">
        <w:rPr>
          <w:color w:val="000000"/>
        </w:rPr>
        <w:lastRenderedPageBreak/>
        <w:t>Several</w:t>
      </w:r>
      <w:r w:rsidR="00AE3FBB" w:rsidRPr="00797A42">
        <w:rPr>
          <w:color w:val="000000"/>
        </w:rPr>
        <w:t xml:space="preserve"> control valves for </w:t>
      </w:r>
      <w:r w:rsidR="00797A42" w:rsidRPr="00797A42">
        <w:rPr>
          <w:color w:val="000000"/>
        </w:rPr>
        <w:t>our f</w:t>
      </w:r>
      <w:r w:rsidR="00AE3FBB" w:rsidRPr="00797A42">
        <w:rPr>
          <w:color w:val="000000"/>
        </w:rPr>
        <w:t xml:space="preserve">ilters have </w:t>
      </w:r>
      <w:r w:rsidR="00797A42" w:rsidRPr="00797A42">
        <w:rPr>
          <w:color w:val="000000"/>
        </w:rPr>
        <w:t>aged beyond replacement</w:t>
      </w:r>
      <w:r w:rsidR="00B12B4C" w:rsidRPr="00797A42">
        <w:rPr>
          <w:color w:val="000000"/>
        </w:rPr>
        <w:t xml:space="preserve"> and parts to rebuild are no longer available. </w:t>
      </w:r>
      <w:r w:rsidR="00B65559">
        <w:rPr>
          <w:color w:val="000000"/>
        </w:rPr>
        <w:t xml:space="preserve">The board is </w:t>
      </w:r>
      <w:r w:rsidR="00B12B4C" w:rsidRPr="00797A42">
        <w:rPr>
          <w:color w:val="000000"/>
        </w:rPr>
        <w:t xml:space="preserve">awaiting a proposal from </w:t>
      </w:r>
      <w:proofErr w:type="spellStart"/>
      <w:r w:rsidR="00B12B4C" w:rsidRPr="00797A42">
        <w:rPr>
          <w:color w:val="000000"/>
        </w:rPr>
        <w:t>Davido</w:t>
      </w:r>
      <w:proofErr w:type="spellEnd"/>
      <w:r w:rsidR="00B12B4C" w:rsidRPr="00797A42">
        <w:rPr>
          <w:color w:val="000000"/>
        </w:rPr>
        <w:t xml:space="preserve"> Engineering </w:t>
      </w:r>
      <w:r w:rsidR="00B65559">
        <w:rPr>
          <w:color w:val="000000"/>
        </w:rPr>
        <w:t xml:space="preserve">for </w:t>
      </w:r>
      <w:r w:rsidR="00B12B4C" w:rsidRPr="00797A42">
        <w:rPr>
          <w:color w:val="000000"/>
        </w:rPr>
        <w:t>a</w:t>
      </w:r>
      <w:r w:rsidR="00E079A3" w:rsidRPr="00797A42">
        <w:rPr>
          <w:color w:val="000000"/>
        </w:rPr>
        <w:t xml:space="preserve"> filtration</w:t>
      </w:r>
      <w:r w:rsidR="00B12B4C" w:rsidRPr="00797A42">
        <w:rPr>
          <w:color w:val="000000"/>
        </w:rPr>
        <w:t xml:space="preserve"> system upgrade. </w:t>
      </w:r>
    </w:p>
    <w:p w:rsidR="00AE3FBB" w:rsidRPr="00797A42" w:rsidRDefault="00797A42" w:rsidP="00797A42">
      <w:pPr>
        <w:pStyle w:val="ListParagraph"/>
        <w:numPr>
          <w:ilvl w:val="1"/>
          <w:numId w:val="6"/>
        </w:numPr>
        <w:rPr>
          <w:color w:val="000000"/>
        </w:rPr>
      </w:pPr>
      <w:r w:rsidRPr="00797A42">
        <w:rPr>
          <w:color w:val="000000"/>
        </w:rPr>
        <w:t xml:space="preserve">The </w:t>
      </w:r>
      <w:r w:rsidR="00B12B4C" w:rsidRPr="00797A42">
        <w:rPr>
          <w:color w:val="000000"/>
        </w:rPr>
        <w:t xml:space="preserve">Sanitary Survey by the WA State Dept. of Health </w:t>
      </w:r>
      <w:r w:rsidRPr="00797A42">
        <w:rPr>
          <w:color w:val="000000"/>
        </w:rPr>
        <w:t xml:space="preserve">was done on </w:t>
      </w:r>
      <w:r w:rsidR="00B12B4C" w:rsidRPr="00797A42">
        <w:rPr>
          <w:color w:val="000000"/>
        </w:rPr>
        <w:t>May 28, 2021.</w:t>
      </w:r>
    </w:p>
    <w:p w:rsidR="00BE751F" w:rsidRDefault="00BE751F" w:rsidP="00BE751F">
      <w:pPr>
        <w:rPr>
          <w:color w:val="000000"/>
        </w:rPr>
      </w:pPr>
    </w:p>
    <w:p w:rsidR="0066190C" w:rsidRDefault="00797A42" w:rsidP="00FD2512">
      <w:pPr>
        <w:pStyle w:val="ListParagraph"/>
        <w:numPr>
          <w:ilvl w:val="0"/>
          <w:numId w:val="11"/>
        </w:numPr>
        <w:rPr>
          <w:b/>
          <w:color w:val="000000"/>
        </w:rPr>
      </w:pPr>
      <w:r>
        <w:rPr>
          <w:b/>
          <w:color w:val="000000"/>
        </w:rPr>
        <w:t>2021 Community Homeowner Survey</w:t>
      </w:r>
    </w:p>
    <w:p w:rsidR="00FD2512" w:rsidRDefault="0066190C" w:rsidP="0066190C">
      <w:pPr>
        <w:pStyle w:val="ListParagraph"/>
        <w:rPr>
          <w:color w:val="000000"/>
        </w:rPr>
      </w:pPr>
      <w:r w:rsidRPr="0066190C">
        <w:rPr>
          <w:color w:val="000000"/>
        </w:rPr>
        <w:t xml:space="preserve">A </w:t>
      </w:r>
      <w:r w:rsidR="0078427B" w:rsidRPr="0066190C">
        <w:rPr>
          <w:color w:val="000000"/>
        </w:rPr>
        <w:t>survey was s</w:t>
      </w:r>
      <w:r w:rsidRPr="0066190C">
        <w:rPr>
          <w:color w:val="000000"/>
        </w:rPr>
        <w:t>ent to the residents addressing all areas of the community</w:t>
      </w:r>
      <w:r w:rsidR="0078427B" w:rsidRPr="0066190C">
        <w:rPr>
          <w:color w:val="000000"/>
        </w:rPr>
        <w:t>.</w:t>
      </w:r>
      <w:r w:rsidRPr="0066190C">
        <w:rPr>
          <w:color w:val="000000"/>
        </w:rPr>
        <w:t xml:space="preserve"> </w:t>
      </w:r>
      <w:r w:rsidR="0078427B" w:rsidRPr="0066190C">
        <w:rPr>
          <w:color w:val="000000"/>
        </w:rPr>
        <w:t>118 surveys were returned; accounting for 23.9% of the community. Overa</w:t>
      </w:r>
      <w:r>
        <w:rPr>
          <w:color w:val="000000"/>
        </w:rPr>
        <w:t xml:space="preserve">ll results were satisfactory. </w:t>
      </w:r>
    </w:p>
    <w:p w:rsidR="0066190C" w:rsidRDefault="0066190C" w:rsidP="0066190C">
      <w:pPr>
        <w:pStyle w:val="ListParagraph"/>
        <w:rPr>
          <w:color w:val="000000"/>
        </w:rPr>
      </w:pPr>
    </w:p>
    <w:p w:rsidR="00B40AC5" w:rsidRPr="00FD2512" w:rsidRDefault="00B40AC5" w:rsidP="00FD2512">
      <w:pPr>
        <w:rPr>
          <w:color w:val="000000"/>
        </w:rPr>
      </w:pPr>
      <w:r w:rsidRPr="00AE68FF">
        <w:rPr>
          <w:b/>
          <w:sz w:val="28"/>
          <w:szCs w:val="28"/>
        </w:rPr>
        <w:t>Financial and Budget</w:t>
      </w:r>
      <w:r w:rsidRPr="00931281">
        <w:rPr>
          <w:b/>
        </w:rPr>
        <w:t xml:space="preserve">  </w:t>
      </w:r>
    </w:p>
    <w:p w:rsidR="00FD2512" w:rsidRPr="00797A42" w:rsidRDefault="0078427B" w:rsidP="00797A42">
      <w:pPr>
        <w:pStyle w:val="ListParagraph"/>
        <w:numPr>
          <w:ilvl w:val="0"/>
          <w:numId w:val="15"/>
        </w:numPr>
        <w:rPr>
          <w:color w:val="000000"/>
        </w:rPr>
      </w:pPr>
      <w:r w:rsidRPr="00797A42">
        <w:rPr>
          <w:color w:val="000000"/>
        </w:rPr>
        <w:t>Office manager</w:t>
      </w:r>
      <w:r w:rsidR="00FD2512" w:rsidRPr="00797A42">
        <w:rPr>
          <w:color w:val="000000"/>
        </w:rPr>
        <w:t>,</w:t>
      </w:r>
      <w:r w:rsidRPr="00797A42">
        <w:rPr>
          <w:color w:val="000000"/>
        </w:rPr>
        <w:t xml:space="preserve"> Ruby Hall, explained the following </w:t>
      </w:r>
      <w:r w:rsidR="00FD2512" w:rsidRPr="00797A42">
        <w:rPr>
          <w:color w:val="000000"/>
        </w:rPr>
        <w:t>financial reports and answered q</w:t>
      </w:r>
      <w:r w:rsidRPr="00797A42">
        <w:rPr>
          <w:color w:val="000000"/>
        </w:rPr>
        <w:t>uestions.</w:t>
      </w:r>
      <w:r w:rsidR="00FD2512" w:rsidRPr="00797A42">
        <w:rPr>
          <w:color w:val="000000"/>
        </w:rPr>
        <w:t xml:space="preserve"> </w:t>
      </w:r>
    </w:p>
    <w:p w:rsidR="00797A42" w:rsidRDefault="00FD2512" w:rsidP="00797A42">
      <w:pPr>
        <w:pStyle w:val="ListParagraph"/>
        <w:numPr>
          <w:ilvl w:val="1"/>
          <w:numId w:val="8"/>
        </w:numPr>
        <w:rPr>
          <w:color w:val="000000"/>
        </w:rPr>
      </w:pPr>
      <w:r>
        <w:t xml:space="preserve">Preliminary </w:t>
      </w:r>
      <w:r w:rsidR="0078427B" w:rsidRPr="00797A42">
        <w:rPr>
          <w:color w:val="000000"/>
        </w:rPr>
        <w:t>budget analysis for the 202</w:t>
      </w:r>
      <w:r w:rsidR="00231176">
        <w:rPr>
          <w:color w:val="000000"/>
        </w:rPr>
        <w:t>0-</w:t>
      </w:r>
      <w:r w:rsidRPr="00797A42">
        <w:rPr>
          <w:color w:val="000000"/>
        </w:rPr>
        <w:t>21</w:t>
      </w:r>
      <w:r w:rsidR="0078427B" w:rsidRPr="00797A42">
        <w:rPr>
          <w:color w:val="000000"/>
        </w:rPr>
        <w:t xml:space="preserve"> fiscal year</w:t>
      </w:r>
    </w:p>
    <w:p w:rsidR="00FD2512" w:rsidRPr="00797A42" w:rsidRDefault="0078427B" w:rsidP="00797A42">
      <w:pPr>
        <w:pStyle w:val="ListParagraph"/>
        <w:numPr>
          <w:ilvl w:val="1"/>
          <w:numId w:val="8"/>
        </w:numPr>
        <w:rPr>
          <w:color w:val="000000"/>
        </w:rPr>
      </w:pPr>
      <w:r w:rsidRPr="00797A42">
        <w:rPr>
          <w:color w:val="000000"/>
        </w:rPr>
        <w:t>Lot Status Report</w:t>
      </w:r>
    </w:p>
    <w:p w:rsidR="00FD2512" w:rsidRDefault="0078427B" w:rsidP="00797A42">
      <w:pPr>
        <w:pStyle w:val="ListParagraph"/>
        <w:numPr>
          <w:ilvl w:val="1"/>
          <w:numId w:val="8"/>
        </w:numPr>
        <w:rPr>
          <w:color w:val="000000"/>
        </w:rPr>
      </w:pPr>
      <w:r w:rsidRPr="00FD2512">
        <w:rPr>
          <w:color w:val="000000"/>
        </w:rPr>
        <w:t>Balance sheet &amp; pro</w:t>
      </w:r>
      <w:r w:rsidR="00FD2512" w:rsidRPr="00FD2512">
        <w:rPr>
          <w:color w:val="000000"/>
        </w:rPr>
        <w:t>fit and loss as of May 31, 2021</w:t>
      </w:r>
    </w:p>
    <w:p w:rsidR="0078427B" w:rsidRPr="00FD2512" w:rsidRDefault="00231176" w:rsidP="00797A42">
      <w:pPr>
        <w:pStyle w:val="ListParagraph"/>
        <w:numPr>
          <w:ilvl w:val="1"/>
          <w:numId w:val="8"/>
        </w:numPr>
        <w:rPr>
          <w:color w:val="000000"/>
        </w:rPr>
      </w:pPr>
      <w:r>
        <w:rPr>
          <w:color w:val="000000"/>
        </w:rPr>
        <w:t>2020-</w:t>
      </w:r>
      <w:r w:rsidR="00187C7C" w:rsidRPr="00FD2512">
        <w:rPr>
          <w:color w:val="000000"/>
        </w:rPr>
        <w:t>21 water and community facility Reserve fund balances</w:t>
      </w:r>
    </w:p>
    <w:p w:rsidR="00187C7C" w:rsidRDefault="00187C7C" w:rsidP="00BE751F">
      <w:pPr>
        <w:rPr>
          <w:color w:val="000000"/>
        </w:rPr>
      </w:pPr>
    </w:p>
    <w:p w:rsidR="00187C7C" w:rsidRDefault="00231176" w:rsidP="00BE751F">
      <w:pPr>
        <w:rPr>
          <w:color w:val="000000"/>
        </w:rPr>
      </w:pPr>
      <w:r w:rsidRPr="0073483C">
        <w:rPr>
          <w:color w:val="000000"/>
        </w:rPr>
        <w:t>The 2021-</w:t>
      </w:r>
      <w:r w:rsidR="00187C7C" w:rsidRPr="0073483C">
        <w:rPr>
          <w:color w:val="000000"/>
        </w:rPr>
        <w:t xml:space="preserve">22 budget was presented and discussed. Mr. Brown motioned to accept the budget as written. Ms. </w:t>
      </w:r>
      <w:r w:rsidR="00797A42" w:rsidRPr="0073483C">
        <w:rPr>
          <w:color w:val="000000"/>
        </w:rPr>
        <w:t xml:space="preserve">Alexandria </w:t>
      </w:r>
      <w:r w:rsidR="00187C7C" w:rsidRPr="0073483C">
        <w:rPr>
          <w:color w:val="000000"/>
        </w:rPr>
        <w:t>Johnson seconded the motion. All members present were asked to submit paper ballots. All votes will be counted and compiled after the meeting.</w:t>
      </w:r>
    </w:p>
    <w:p w:rsidR="00187C7C" w:rsidRDefault="00187C7C" w:rsidP="00BE751F">
      <w:pPr>
        <w:rPr>
          <w:color w:val="000000"/>
        </w:rPr>
      </w:pPr>
    </w:p>
    <w:p w:rsidR="00FD2512" w:rsidRDefault="00FD2512" w:rsidP="00BE751F">
      <w:pPr>
        <w:rPr>
          <w:b/>
        </w:rPr>
      </w:pPr>
      <w:r w:rsidRPr="001D1905">
        <w:rPr>
          <w:b/>
          <w:sz w:val="28"/>
          <w:szCs w:val="28"/>
        </w:rPr>
        <w:t>New Business</w:t>
      </w:r>
      <w:r w:rsidRPr="00696F52">
        <w:rPr>
          <w:b/>
        </w:rPr>
        <w:t xml:space="preserve"> </w:t>
      </w:r>
    </w:p>
    <w:p w:rsidR="00187C7C" w:rsidRPr="0066190C" w:rsidRDefault="0073483C" w:rsidP="0066190C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The 1998 By-Laws need to be updated. A preliminary draft was reviewed and community feedback </w:t>
      </w:r>
      <w:r w:rsidR="001665FE">
        <w:rPr>
          <w:color w:val="000000"/>
        </w:rPr>
        <w:t>given</w:t>
      </w:r>
      <w:r>
        <w:rPr>
          <w:color w:val="000000"/>
        </w:rPr>
        <w:t xml:space="preserve">. </w:t>
      </w:r>
    </w:p>
    <w:p w:rsidR="0066190C" w:rsidRDefault="0066190C" w:rsidP="00BE751F">
      <w:pPr>
        <w:rPr>
          <w:color w:val="000000"/>
        </w:rPr>
      </w:pPr>
    </w:p>
    <w:p w:rsidR="00187C7C" w:rsidRPr="001665FE" w:rsidRDefault="00187C7C" w:rsidP="001665FE">
      <w:pPr>
        <w:pStyle w:val="ListParagraph"/>
        <w:numPr>
          <w:ilvl w:val="0"/>
          <w:numId w:val="14"/>
        </w:numPr>
        <w:rPr>
          <w:color w:val="000000"/>
        </w:rPr>
      </w:pPr>
      <w:r w:rsidRPr="001665FE">
        <w:rPr>
          <w:color w:val="000000"/>
        </w:rPr>
        <w:t xml:space="preserve">Mr. Michael </w:t>
      </w:r>
      <w:r w:rsidR="00231176" w:rsidRPr="001665FE">
        <w:rPr>
          <w:color w:val="000000"/>
        </w:rPr>
        <w:t>B</w:t>
      </w:r>
      <w:r w:rsidRPr="001665FE">
        <w:rPr>
          <w:color w:val="000000"/>
        </w:rPr>
        <w:t xml:space="preserve">rown motioned to accept nominations for </w:t>
      </w:r>
      <w:r w:rsidR="00013F94" w:rsidRPr="001665FE">
        <w:rPr>
          <w:color w:val="000000"/>
        </w:rPr>
        <w:t xml:space="preserve">the </w:t>
      </w:r>
      <w:r w:rsidRPr="001665FE">
        <w:rPr>
          <w:color w:val="000000"/>
        </w:rPr>
        <w:t xml:space="preserve">board </w:t>
      </w:r>
      <w:r w:rsidR="00013F94" w:rsidRPr="001665FE">
        <w:rPr>
          <w:color w:val="000000"/>
        </w:rPr>
        <w:t>of trustees as listed</w:t>
      </w:r>
      <w:r w:rsidRPr="001665FE">
        <w:rPr>
          <w:color w:val="000000"/>
        </w:rPr>
        <w:t xml:space="preserve">. </w:t>
      </w:r>
      <w:r w:rsidR="0057186E" w:rsidRPr="001665FE">
        <w:rPr>
          <w:color w:val="000000"/>
        </w:rPr>
        <w:t>Ms. Kathy Shelly seconded the motion. Motion passed unanimously.</w:t>
      </w:r>
    </w:p>
    <w:p w:rsidR="001665FE" w:rsidRDefault="0057186E" w:rsidP="00BE751F">
      <w:pPr>
        <w:pStyle w:val="ListParagraph"/>
        <w:numPr>
          <w:ilvl w:val="0"/>
          <w:numId w:val="17"/>
        </w:numPr>
        <w:rPr>
          <w:color w:val="000000"/>
        </w:rPr>
      </w:pPr>
      <w:r w:rsidRPr="001665FE">
        <w:rPr>
          <w:color w:val="000000"/>
        </w:rPr>
        <w:t>Position #5</w:t>
      </w:r>
      <w:r w:rsidR="00562177" w:rsidRPr="001665FE">
        <w:rPr>
          <w:color w:val="000000"/>
        </w:rPr>
        <w:t>-</w:t>
      </w:r>
      <w:r w:rsidRPr="001665FE">
        <w:rPr>
          <w:color w:val="000000"/>
        </w:rPr>
        <w:t>(3 year term) Frank Walls</w:t>
      </w:r>
      <w:r w:rsidR="005E3B90" w:rsidRPr="001665FE">
        <w:rPr>
          <w:color w:val="000000"/>
        </w:rPr>
        <w:t xml:space="preserve"> (</w:t>
      </w:r>
      <w:r w:rsidR="00380D63" w:rsidRPr="001665FE">
        <w:rPr>
          <w:color w:val="000000"/>
        </w:rPr>
        <w:t>54 yes votes)</w:t>
      </w:r>
    </w:p>
    <w:p w:rsidR="001665FE" w:rsidRDefault="0057186E" w:rsidP="00BE751F">
      <w:pPr>
        <w:pStyle w:val="ListParagraph"/>
        <w:numPr>
          <w:ilvl w:val="0"/>
          <w:numId w:val="17"/>
        </w:numPr>
        <w:rPr>
          <w:color w:val="000000"/>
        </w:rPr>
      </w:pPr>
      <w:r w:rsidRPr="001665FE">
        <w:rPr>
          <w:color w:val="000000"/>
        </w:rPr>
        <w:t xml:space="preserve">Position </w:t>
      </w:r>
      <w:r w:rsidR="00562177" w:rsidRPr="001665FE">
        <w:rPr>
          <w:color w:val="000000"/>
        </w:rPr>
        <w:t>#2</w:t>
      </w:r>
      <w:r w:rsidRPr="001665FE">
        <w:rPr>
          <w:color w:val="000000"/>
        </w:rPr>
        <w:t>-(3 year term) Ian Armitage</w:t>
      </w:r>
      <w:r w:rsidR="00380D63" w:rsidRPr="001665FE">
        <w:rPr>
          <w:color w:val="000000"/>
        </w:rPr>
        <w:t xml:space="preserve"> (53 yes votes)</w:t>
      </w:r>
    </w:p>
    <w:p w:rsidR="0057186E" w:rsidRPr="001665FE" w:rsidRDefault="0057186E" w:rsidP="00BE751F">
      <w:pPr>
        <w:pStyle w:val="ListParagraph"/>
        <w:numPr>
          <w:ilvl w:val="0"/>
          <w:numId w:val="17"/>
        </w:numPr>
        <w:rPr>
          <w:color w:val="000000"/>
        </w:rPr>
      </w:pPr>
      <w:r w:rsidRPr="001665FE">
        <w:rPr>
          <w:color w:val="000000"/>
        </w:rPr>
        <w:t>Po</w:t>
      </w:r>
      <w:r w:rsidR="00562177" w:rsidRPr="001665FE">
        <w:rPr>
          <w:color w:val="000000"/>
        </w:rPr>
        <w:t>sition #8-</w:t>
      </w:r>
      <w:r w:rsidRPr="001665FE">
        <w:rPr>
          <w:color w:val="000000"/>
        </w:rPr>
        <w:t>(3 year term) Alexandria Johnson</w:t>
      </w:r>
      <w:r w:rsidR="00380D63" w:rsidRPr="001665FE">
        <w:rPr>
          <w:color w:val="000000"/>
        </w:rPr>
        <w:t xml:space="preserve"> (20 yes votes</w:t>
      </w:r>
      <w:r w:rsidR="00797A42" w:rsidRPr="001665FE">
        <w:rPr>
          <w:color w:val="000000"/>
        </w:rPr>
        <w:t xml:space="preserve"> from the floor</w:t>
      </w:r>
      <w:r w:rsidR="00380D63" w:rsidRPr="001665FE">
        <w:rPr>
          <w:color w:val="000000"/>
        </w:rPr>
        <w:t>)</w:t>
      </w:r>
    </w:p>
    <w:p w:rsidR="00FD2512" w:rsidRDefault="00FD2512" w:rsidP="00BE751F">
      <w:pPr>
        <w:rPr>
          <w:color w:val="000000"/>
        </w:rPr>
      </w:pPr>
    </w:p>
    <w:p w:rsidR="001A5626" w:rsidRDefault="00FD2512" w:rsidP="00BE751F">
      <w:pPr>
        <w:rPr>
          <w:color w:val="000000"/>
        </w:rPr>
      </w:pPr>
      <w:r w:rsidRPr="00DF65EE">
        <w:rPr>
          <w:b/>
          <w:sz w:val="28"/>
          <w:szCs w:val="28"/>
        </w:rPr>
        <w:t>Public Comment</w:t>
      </w:r>
    </w:p>
    <w:p w:rsidR="001A5626" w:rsidRDefault="00013F94" w:rsidP="00BE751F">
      <w:pPr>
        <w:rPr>
          <w:color w:val="000000"/>
        </w:rPr>
      </w:pPr>
      <w:r>
        <w:rPr>
          <w:color w:val="000000"/>
        </w:rPr>
        <w:t>Mr.</w:t>
      </w:r>
      <w:r w:rsidR="00797A42">
        <w:rPr>
          <w:color w:val="000000"/>
        </w:rPr>
        <w:t xml:space="preserve"> Ashley</w:t>
      </w:r>
      <w:r w:rsidR="001A5626">
        <w:rPr>
          <w:color w:val="000000"/>
        </w:rPr>
        <w:t xml:space="preserve"> would like to </w:t>
      </w:r>
      <w:r w:rsidR="00797A42">
        <w:rPr>
          <w:color w:val="000000"/>
        </w:rPr>
        <w:t>search</w:t>
      </w:r>
      <w:r w:rsidR="001A5626">
        <w:rPr>
          <w:color w:val="000000"/>
        </w:rPr>
        <w:t xml:space="preserve"> to find the replacement valves</w:t>
      </w:r>
      <w:r w:rsidR="00797A42">
        <w:rPr>
          <w:color w:val="000000"/>
        </w:rPr>
        <w:t xml:space="preserve"> for the water plant</w:t>
      </w:r>
      <w:r w:rsidR="001A5626">
        <w:rPr>
          <w:color w:val="000000"/>
        </w:rPr>
        <w:t>. Ms. Hal</w:t>
      </w:r>
      <w:r w:rsidR="0073483C">
        <w:rPr>
          <w:color w:val="000000"/>
        </w:rPr>
        <w:t>l will give him the part numbers.</w:t>
      </w:r>
    </w:p>
    <w:p w:rsidR="001A5626" w:rsidRDefault="001A5626" w:rsidP="00BE751F">
      <w:pPr>
        <w:rPr>
          <w:color w:val="000000"/>
        </w:rPr>
      </w:pPr>
    </w:p>
    <w:p w:rsidR="001A5626" w:rsidRDefault="001A5626" w:rsidP="00BE751F">
      <w:pPr>
        <w:rPr>
          <w:color w:val="000000"/>
        </w:rPr>
      </w:pPr>
      <w:r w:rsidRPr="00C577FD">
        <w:rPr>
          <w:color w:val="000000"/>
        </w:rPr>
        <w:t>The next regular board meeting will Tuesday</w:t>
      </w:r>
      <w:r w:rsidR="00C577FD" w:rsidRPr="00C577FD">
        <w:rPr>
          <w:color w:val="000000"/>
        </w:rPr>
        <w:t>, June 8, 2021</w:t>
      </w:r>
      <w:r w:rsidRPr="00C577FD">
        <w:rPr>
          <w:color w:val="000000"/>
        </w:rPr>
        <w:t xml:space="preserve"> @ 7pm.</w:t>
      </w:r>
    </w:p>
    <w:p w:rsidR="00562177" w:rsidRDefault="00562177" w:rsidP="00BE751F">
      <w:pPr>
        <w:rPr>
          <w:color w:val="000000"/>
        </w:rPr>
      </w:pPr>
    </w:p>
    <w:p w:rsidR="001A5626" w:rsidRDefault="001A5626" w:rsidP="00BE751F">
      <w:pPr>
        <w:rPr>
          <w:color w:val="000000"/>
        </w:rPr>
      </w:pPr>
      <w:r>
        <w:rPr>
          <w:color w:val="000000"/>
        </w:rPr>
        <w:t>The next annual meeting will be Saturday June 4, 2022.</w:t>
      </w:r>
    </w:p>
    <w:p w:rsidR="00562177" w:rsidRDefault="00562177" w:rsidP="00BE751F">
      <w:pPr>
        <w:rPr>
          <w:color w:val="000000"/>
        </w:rPr>
      </w:pPr>
    </w:p>
    <w:p w:rsidR="001A5626" w:rsidRPr="00BE751F" w:rsidRDefault="001A5626" w:rsidP="00BE751F">
      <w:pPr>
        <w:rPr>
          <w:color w:val="000000"/>
        </w:rPr>
      </w:pPr>
      <w:r>
        <w:rPr>
          <w:color w:val="000000"/>
        </w:rPr>
        <w:t>Meeting adjourned @ 4pm</w:t>
      </w:r>
    </w:p>
    <w:p w:rsidR="00E81C53" w:rsidRDefault="00E81C53" w:rsidP="00923AC8">
      <w:pPr>
        <w:rPr>
          <w:color w:val="000000"/>
        </w:rPr>
      </w:pPr>
    </w:p>
    <w:p w:rsidR="00C80416" w:rsidRDefault="00101B52" w:rsidP="00C80416">
      <w:pPr>
        <w:rPr>
          <w:color w:val="000000"/>
        </w:rPr>
      </w:pPr>
      <w:r w:rsidRPr="00101B52">
        <w:rPr>
          <w:b/>
          <w:color w:val="000000"/>
        </w:rPr>
        <w:t>2021-22</w:t>
      </w:r>
      <w:r w:rsidR="00C80416" w:rsidRPr="00101B52">
        <w:rPr>
          <w:b/>
          <w:color w:val="000000"/>
        </w:rPr>
        <w:t xml:space="preserve"> Budget Results</w:t>
      </w:r>
      <w:r>
        <w:rPr>
          <w:color w:val="000000"/>
        </w:rPr>
        <w:t>:</w:t>
      </w:r>
    </w:p>
    <w:p w:rsidR="00C80416" w:rsidRDefault="00C80416" w:rsidP="00C80416">
      <w:pPr>
        <w:rPr>
          <w:color w:val="000000"/>
        </w:rPr>
      </w:pPr>
      <w:r>
        <w:rPr>
          <w:color w:val="000000"/>
        </w:rPr>
        <w:t>66 YES and 16 NO votes</w:t>
      </w:r>
      <w:r w:rsidR="00101B52">
        <w:rPr>
          <w:color w:val="000000"/>
        </w:rPr>
        <w:t>. The budget is ratified as presented</w:t>
      </w:r>
      <w:r w:rsidR="001665FE">
        <w:rPr>
          <w:color w:val="000000"/>
        </w:rPr>
        <w:t>.</w:t>
      </w:r>
    </w:p>
    <w:p w:rsidR="00101B52" w:rsidRDefault="00101B52" w:rsidP="00C80416">
      <w:pPr>
        <w:rPr>
          <w:color w:val="000000"/>
        </w:rPr>
      </w:pPr>
      <w:r>
        <w:rPr>
          <w:color w:val="000000"/>
        </w:rPr>
        <w:t xml:space="preserve">Ballots counted by Ruby Hall &amp; Netra </w:t>
      </w:r>
      <w:proofErr w:type="spellStart"/>
      <w:r>
        <w:rPr>
          <w:color w:val="000000"/>
        </w:rPr>
        <w:t>Jadhav</w:t>
      </w:r>
      <w:proofErr w:type="spellEnd"/>
    </w:p>
    <w:p w:rsidR="00E81C53" w:rsidRDefault="00E81C53" w:rsidP="00923AC8">
      <w:pPr>
        <w:rPr>
          <w:color w:val="000000"/>
        </w:rPr>
      </w:pPr>
    </w:p>
    <w:sectPr w:rsidR="00E81C53" w:rsidSect="00101B5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003"/>
    <w:multiLevelType w:val="hybridMultilevel"/>
    <w:tmpl w:val="282450A8"/>
    <w:lvl w:ilvl="0" w:tplc="6A1C49C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272F6"/>
    <w:multiLevelType w:val="multilevel"/>
    <w:tmpl w:val="8F88C0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"/>
      <w:lvlJc w:val="left"/>
      <w:pPr>
        <w:ind w:left="261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4006AF0"/>
    <w:multiLevelType w:val="hybridMultilevel"/>
    <w:tmpl w:val="0B483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87A92"/>
    <w:multiLevelType w:val="hybridMultilevel"/>
    <w:tmpl w:val="E9BEDAC0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6828"/>
    <w:multiLevelType w:val="hybridMultilevel"/>
    <w:tmpl w:val="25EC52EE"/>
    <w:lvl w:ilvl="0" w:tplc="6A1C49C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8B68B8"/>
    <w:multiLevelType w:val="hybridMultilevel"/>
    <w:tmpl w:val="4ACAB4DC"/>
    <w:lvl w:ilvl="0" w:tplc="07FE1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07A5D"/>
    <w:multiLevelType w:val="hybridMultilevel"/>
    <w:tmpl w:val="3D5C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44BF"/>
    <w:multiLevelType w:val="hybridMultilevel"/>
    <w:tmpl w:val="4922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55178"/>
    <w:multiLevelType w:val="hybridMultilevel"/>
    <w:tmpl w:val="4874F3F4"/>
    <w:lvl w:ilvl="0" w:tplc="6A1C49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575B"/>
    <w:multiLevelType w:val="hybridMultilevel"/>
    <w:tmpl w:val="F59A99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CA2164"/>
    <w:multiLevelType w:val="hybridMultilevel"/>
    <w:tmpl w:val="91F035A8"/>
    <w:lvl w:ilvl="0" w:tplc="944CB064">
      <w:start w:val="1"/>
      <w:numFmt w:val="bullet"/>
      <w:lvlText w:val=""/>
      <w:lvlJc w:val="right"/>
      <w:pPr>
        <w:ind w:left="63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178B0"/>
    <w:multiLevelType w:val="hybridMultilevel"/>
    <w:tmpl w:val="28BA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643F1"/>
    <w:multiLevelType w:val="hybridMultilevel"/>
    <w:tmpl w:val="53B02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8157BB"/>
    <w:multiLevelType w:val="hybridMultilevel"/>
    <w:tmpl w:val="E5C4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96D0B"/>
    <w:multiLevelType w:val="hybridMultilevel"/>
    <w:tmpl w:val="16D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A127A"/>
    <w:multiLevelType w:val="hybridMultilevel"/>
    <w:tmpl w:val="0910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A0889"/>
    <w:multiLevelType w:val="hybridMultilevel"/>
    <w:tmpl w:val="0C52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04"/>
    <w:rsid w:val="00013F94"/>
    <w:rsid w:val="000C0E70"/>
    <w:rsid w:val="00101B52"/>
    <w:rsid w:val="001428EE"/>
    <w:rsid w:val="00154DCE"/>
    <w:rsid w:val="001665FE"/>
    <w:rsid w:val="00187C7C"/>
    <w:rsid w:val="00197510"/>
    <w:rsid w:val="001A5626"/>
    <w:rsid w:val="00231176"/>
    <w:rsid w:val="00283504"/>
    <w:rsid w:val="00347D21"/>
    <w:rsid w:val="00380D63"/>
    <w:rsid w:val="00416C9E"/>
    <w:rsid w:val="004925D7"/>
    <w:rsid w:val="00562177"/>
    <w:rsid w:val="0057186E"/>
    <w:rsid w:val="005B2E8B"/>
    <w:rsid w:val="005E3B90"/>
    <w:rsid w:val="00646CD2"/>
    <w:rsid w:val="0066190C"/>
    <w:rsid w:val="006C0FDF"/>
    <w:rsid w:val="006D40BC"/>
    <w:rsid w:val="0073483C"/>
    <w:rsid w:val="0078427B"/>
    <w:rsid w:val="00797A42"/>
    <w:rsid w:val="00871B2B"/>
    <w:rsid w:val="008C681F"/>
    <w:rsid w:val="00912557"/>
    <w:rsid w:val="00923AC8"/>
    <w:rsid w:val="00A113DC"/>
    <w:rsid w:val="00A54568"/>
    <w:rsid w:val="00AE3FBB"/>
    <w:rsid w:val="00B12B4C"/>
    <w:rsid w:val="00B40AC5"/>
    <w:rsid w:val="00B65559"/>
    <w:rsid w:val="00B85942"/>
    <w:rsid w:val="00BE751F"/>
    <w:rsid w:val="00C003FF"/>
    <w:rsid w:val="00C577FD"/>
    <w:rsid w:val="00C80416"/>
    <w:rsid w:val="00CD43D5"/>
    <w:rsid w:val="00E079A3"/>
    <w:rsid w:val="00E81C53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2A51B-6DF3-4493-B5D2-55329708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Microsoft account</cp:lastModifiedBy>
  <cp:revision>15</cp:revision>
  <cp:lastPrinted>2022-06-04T04:30:00Z</cp:lastPrinted>
  <dcterms:created xsi:type="dcterms:W3CDTF">2021-06-23T16:25:00Z</dcterms:created>
  <dcterms:modified xsi:type="dcterms:W3CDTF">2022-06-04T04:44:00Z</dcterms:modified>
</cp:coreProperties>
</file>