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Pr="009D0A24" w:rsidRDefault="004B48AB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9, 2019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8B6471" w:rsidRPr="00411D9A" w:rsidRDefault="008B6471" w:rsidP="008B6471">
      <w:pPr>
        <w:rPr>
          <w:b/>
          <w:sz w:val="16"/>
          <w:szCs w:val="16"/>
        </w:rPr>
      </w:pPr>
    </w:p>
    <w:p w:rsidR="008B6471" w:rsidRPr="00E1554C" w:rsidRDefault="00395850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Trustee, Mr. Bob Simpson,</w:t>
      </w:r>
      <w:r w:rsidR="008B6471" w:rsidRPr="00E1554C">
        <w:rPr>
          <w:rFonts w:ascii="Arial" w:hAnsi="Arial" w:cs="Arial"/>
          <w:b/>
          <w:sz w:val="22"/>
          <w:szCs w:val="22"/>
        </w:rPr>
        <w:t xml:space="preserve"> called the meeting to order at 7: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E1554C">
        <w:rPr>
          <w:rFonts w:ascii="Arial" w:hAnsi="Arial" w:cs="Arial"/>
          <w:b/>
          <w:sz w:val="22"/>
          <w:szCs w:val="22"/>
        </w:rPr>
        <w:t>0 pm.</w:t>
      </w:r>
    </w:p>
    <w:p w:rsidR="008B6471" w:rsidRPr="0042259D" w:rsidRDefault="008B6471" w:rsidP="008B6471">
      <w:pPr>
        <w:rPr>
          <w:rFonts w:ascii="Arial" w:hAnsi="Arial" w:cs="Arial"/>
          <w:b/>
          <w:sz w:val="20"/>
          <w:szCs w:val="22"/>
        </w:rPr>
      </w:pPr>
    </w:p>
    <w:p w:rsidR="00B72792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attending;</w:t>
      </w:r>
      <w:r w:rsidR="008B6471" w:rsidRPr="00E1554C">
        <w:rPr>
          <w:rFonts w:ascii="Arial" w:hAnsi="Arial" w:cs="Arial"/>
          <w:b/>
          <w:sz w:val="22"/>
          <w:szCs w:val="22"/>
        </w:rPr>
        <w:t xml:space="preserve"> </w:t>
      </w:r>
      <w:r w:rsidR="004B48AB">
        <w:rPr>
          <w:rFonts w:ascii="Arial" w:hAnsi="Arial" w:cs="Arial"/>
          <w:b/>
          <w:sz w:val="22"/>
          <w:szCs w:val="22"/>
        </w:rPr>
        <w:t>Chris Otto,</w:t>
      </w:r>
      <w:r w:rsidR="004B48AB" w:rsidRPr="004B48AB">
        <w:rPr>
          <w:rFonts w:ascii="Arial" w:hAnsi="Arial" w:cs="Arial"/>
          <w:b/>
          <w:sz w:val="22"/>
          <w:szCs w:val="22"/>
        </w:rPr>
        <w:t xml:space="preserve"> </w:t>
      </w:r>
      <w:r w:rsidR="004B48AB">
        <w:rPr>
          <w:rFonts w:ascii="Arial" w:hAnsi="Arial" w:cs="Arial"/>
          <w:b/>
          <w:sz w:val="22"/>
          <w:szCs w:val="22"/>
        </w:rPr>
        <w:t xml:space="preserve">Frank Walls &amp; Bob Simpson. </w:t>
      </w:r>
      <w:r w:rsidR="004B48AB" w:rsidRPr="00B727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Absent: </w:t>
      </w:r>
      <w:r w:rsidRPr="00E1554C">
        <w:rPr>
          <w:rFonts w:ascii="Arial" w:hAnsi="Arial" w:cs="Arial"/>
          <w:b/>
          <w:sz w:val="22"/>
          <w:szCs w:val="22"/>
        </w:rPr>
        <w:t>Dan Kelly</w:t>
      </w:r>
      <w:r w:rsidR="008A4107">
        <w:rPr>
          <w:rFonts w:ascii="Arial" w:hAnsi="Arial" w:cs="Arial"/>
          <w:b/>
          <w:sz w:val="22"/>
          <w:szCs w:val="22"/>
        </w:rPr>
        <w:t>, Euge</w:t>
      </w:r>
      <w:r w:rsidR="004B48AB" w:rsidRPr="00E1554C">
        <w:rPr>
          <w:rFonts w:ascii="Arial" w:hAnsi="Arial" w:cs="Arial"/>
          <w:b/>
          <w:sz w:val="22"/>
          <w:szCs w:val="22"/>
        </w:rPr>
        <w:t>ne Hartman,</w:t>
      </w:r>
      <w:r w:rsidR="004B48AB">
        <w:rPr>
          <w:rFonts w:ascii="Arial" w:hAnsi="Arial" w:cs="Arial"/>
          <w:b/>
          <w:sz w:val="22"/>
          <w:szCs w:val="22"/>
        </w:rPr>
        <w:t xml:space="preserve"> </w:t>
      </w:r>
      <w:r w:rsidR="004B48AB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4B48AB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4B48AB">
        <w:rPr>
          <w:rFonts w:ascii="Arial" w:hAnsi="Arial" w:cs="Arial"/>
          <w:b/>
          <w:sz w:val="22"/>
          <w:szCs w:val="22"/>
        </w:rPr>
        <w:t xml:space="preserve"> &amp;</w:t>
      </w:r>
      <w:r w:rsidR="004B48AB" w:rsidRPr="00E1554C">
        <w:rPr>
          <w:rFonts w:ascii="Arial" w:hAnsi="Arial" w:cs="Arial"/>
          <w:b/>
          <w:sz w:val="22"/>
          <w:szCs w:val="22"/>
        </w:rPr>
        <w:t xml:space="preserve"> </w:t>
      </w:r>
      <w:r w:rsidR="00395850">
        <w:rPr>
          <w:rFonts w:ascii="Arial" w:hAnsi="Arial" w:cs="Arial"/>
          <w:b/>
          <w:sz w:val="22"/>
          <w:szCs w:val="22"/>
        </w:rPr>
        <w:t>C</w:t>
      </w:r>
      <w:r w:rsidR="008A4107">
        <w:rPr>
          <w:rFonts w:ascii="Arial" w:hAnsi="Arial" w:cs="Arial"/>
          <w:b/>
          <w:sz w:val="22"/>
          <w:szCs w:val="22"/>
        </w:rPr>
        <w:t xml:space="preserve">arol </w:t>
      </w:r>
      <w:proofErr w:type="spellStart"/>
      <w:r w:rsidR="008A4107">
        <w:rPr>
          <w:rFonts w:ascii="Arial" w:hAnsi="Arial" w:cs="Arial"/>
          <w:b/>
          <w:sz w:val="22"/>
          <w:szCs w:val="22"/>
        </w:rPr>
        <w:t>Goeth</w:t>
      </w:r>
      <w:proofErr w:type="spellEnd"/>
      <w:r w:rsidR="008A4107">
        <w:rPr>
          <w:rFonts w:ascii="Arial" w:hAnsi="Arial" w:cs="Arial"/>
          <w:b/>
          <w:sz w:val="22"/>
          <w:szCs w:val="22"/>
        </w:rPr>
        <w:t>.</w:t>
      </w:r>
    </w:p>
    <w:p w:rsidR="005E04EE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EB5D7E">
        <w:rPr>
          <w:rFonts w:ascii="Arial" w:hAnsi="Arial" w:cs="Arial"/>
          <w:b/>
          <w:sz w:val="22"/>
          <w:szCs w:val="22"/>
        </w:rPr>
        <w:t xml:space="preserve">ffice Manager; Ruby Hall and </w:t>
      </w:r>
      <w:r w:rsidR="008A4107">
        <w:rPr>
          <w:rFonts w:ascii="Arial" w:hAnsi="Arial" w:cs="Arial"/>
          <w:b/>
          <w:sz w:val="22"/>
          <w:szCs w:val="22"/>
        </w:rPr>
        <w:t xml:space="preserve">1 </w:t>
      </w:r>
      <w:r w:rsidR="00B72792">
        <w:rPr>
          <w:rFonts w:ascii="Arial" w:hAnsi="Arial" w:cs="Arial"/>
          <w:b/>
          <w:sz w:val="22"/>
          <w:szCs w:val="22"/>
        </w:rPr>
        <w:t>community member</w:t>
      </w:r>
      <w:r w:rsidR="008A4107">
        <w:rPr>
          <w:rFonts w:ascii="Arial" w:hAnsi="Arial" w:cs="Arial"/>
          <w:b/>
          <w:sz w:val="22"/>
          <w:szCs w:val="22"/>
        </w:rPr>
        <w:t>.</w:t>
      </w:r>
      <w:r w:rsidR="006926AD">
        <w:rPr>
          <w:rFonts w:ascii="Arial" w:hAnsi="Arial" w:cs="Arial"/>
          <w:b/>
          <w:sz w:val="22"/>
          <w:szCs w:val="22"/>
        </w:rPr>
        <w:t xml:space="preserve"> </w:t>
      </w:r>
    </w:p>
    <w:p w:rsidR="005E04EE" w:rsidRPr="00A17B1D" w:rsidRDefault="005E04EE" w:rsidP="008B6471">
      <w:pPr>
        <w:rPr>
          <w:rFonts w:ascii="Arial" w:hAnsi="Arial" w:cs="Arial"/>
          <w:b/>
          <w:sz w:val="20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8B6471" w:rsidRPr="005E04EE" w:rsidRDefault="00684B7B" w:rsidP="009103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quorum w</w:t>
      </w:r>
      <w:r w:rsidR="001D399D">
        <w:rPr>
          <w:rFonts w:ascii="Arial" w:hAnsi="Arial" w:cs="Arial"/>
          <w:sz w:val="22"/>
          <w:szCs w:val="22"/>
        </w:rPr>
        <w:t xml:space="preserve">as not present at the </w:t>
      </w:r>
      <w:r w:rsidR="008A4107">
        <w:rPr>
          <w:rFonts w:ascii="Arial" w:hAnsi="Arial" w:cs="Arial"/>
          <w:sz w:val="22"/>
          <w:szCs w:val="22"/>
        </w:rPr>
        <w:t xml:space="preserve">April 9, 2019 </w:t>
      </w:r>
      <w:r w:rsidR="000A60B0">
        <w:rPr>
          <w:rFonts w:ascii="Arial" w:hAnsi="Arial" w:cs="Arial"/>
          <w:sz w:val="22"/>
          <w:szCs w:val="22"/>
        </w:rPr>
        <w:t xml:space="preserve">board meeting. Approval of the </w:t>
      </w:r>
      <w:r w:rsidR="008A4107">
        <w:rPr>
          <w:rFonts w:ascii="Arial" w:hAnsi="Arial" w:cs="Arial"/>
          <w:sz w:val="22"/>
          <w:szCs w:val="22"/>
        </w:rPr>
        <w:t>March 12, 2019</w:t>
      </w:r>
      <w:r w:rsidR="009E4876">
        <w:rPr>
          <w:rFonts w:ascii="Arial" w:hAnsi="Arial" w:cs="Arial"/>
          <w:sz w:val="22"/>
          <w:szCs w:val="22"/>
        </w:rPr>
        <w:t xml:space="preserve"> </w:t>
      </w:r>
      <w:r w:rsidR="001D399D">
        <w:rPr>
          <w:rFonts w:ascii="Arial" w:hAnsi="Arial" w:cs="Arial"/>
          <w:sz w:val="22"/>
          <w:szCs w:val="22"/>
        </w:rPr>
        <w:t xml:space="preserve">meeting </w:t>
      </w:r>
      <w:r w:rsidR="000A60B0">
        <w:rPr>
          <w:rFonts w:ascii="Arial" w:hAnsi="Arial" w:cs="Arial"/>
          <w:sz w:val="22"/>
          <w:szCs w:val="22"/>
        </w:rPr>
        <w:t xml:space="preserve">minutes </w:t>
      </w:r>
      <w:r w:rsidR="001D399D">
        <w:rPr>
          <w:rFonts w:ascii="Arial" w:hAnsi="Arial" w:cs="Arial"/>
          <w:sz w:val="22"/>
          <w:szCs w:val="22"/>
        </w:rPr>
        <w:t xml:space="preserve">will be added to the </w:t>
      </w:r>
      <w:r w:rsidR="008A4107">
        <w:rPr>
          <w:rFonts w:ascii="Arial" w:hAnsi="Arial" w:cs="Arial"/>
          <w:sz w:val="22"/>
          <w:szCs w:val="22"/>
        </w:rPr>
        <w:t>May 14, 2019</w:t>
      </w:r>
      <w:r w:rsidR="001D399D">
        <w:rPr>
          <w:rFonts w:ascii="Arial" w:hAnsi="Arial" w:cs="Arial"/>
          <w:sz w:val="22"/>
          <w:szCs w:val="22"/>
        </w:rPr>
        <w:t xml:space="preserve"> agenda. </w:t>
      </w:r>
      <w:r w:rsidR="00A14191">
        <w:rPr>
          <w:rFonts w:ascii="Arial" w:hAnsi="Arial" w:cs="Arial"/>
          <w:sz w:val="22"/>
          <w:szCs w:val="22"/>
        </w:rPr>
        <w:t>`</w:t>
      </w:r>
    </w:p>
    <w:p w:rsidR="005E04EE" w:rsidRPr="00A17B1D" w:rsidRDefault="005E04EE" w:rsidP="00336D04">
      <w:pPr>
        <w:rPr>
          <w:rFonts w:ascii="Arial" w:hAnsi="Arial" w:cs="Arial"/>
          <w:b/>
          <w:sz w:val="16"/>
          <w:szCs w:val="22"/>
        </w:rPr>
      </w:pPr>
    </w:p>
    <w:p w:rsidR="008A4107" w:rsidRDefault="008A4107" w:rsidP="008A41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Comment-</w:t>
      </w:r>
    </w:p>
    <w:p w:rsidR="008A4107" w:rsidRPr="0042259D" w:rsidRDefault="008A4107" w:rsidP="008A4107">
      <w:pPr>
        <w:pStyle w:val="ListParagraph"/>
        <w:rPr>
          <w:rFonts w:ascii="Arial" w:hAnsi="Arial" w:cs="Arial"/>
          <w:b/>
          <w:sz w:val="16"/>
          <w:szCs w:val="22"/>
        </w:rPr>
      </w:pPr>
    </w:p>
    <w:p w:rsidR="008A4107" w:rsidRPr="006C4B72" w:rsidRDefault="008A4107" w:rsidP="008A4107">
      <w:pPr>
        <w:rPr>
          <w:rFonts w:ascii="Arial" w:hAnsi="Arial" w:cs="Arial"/>
          <w:b/>
          <w:sz w:val="22"/>
          <w:szCs w:val="22"/>
        </w:rPr>
      </w:pPr>
      <w:r w:rsidRPr="006C4B72">
        <w:rPr>
          <w:rFonts w:ascii="Arial" w:hAnsi="Arial" w:cs="Arial"/>
          <w:b/>
          <w:sz w:val="22"/>
          <w:szCs w:val="22"/>
        </w:rPr>
        <w:t>Grounds and Community Report-</w:t>
      </w:r>
    </w:p>
    <w:p w:rsidR="00395850" w:rsidRPr="00395850" w:rsidRDefault="00395850" w:rsidP="008A4107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395850">
        <w:rPr>
          <w:rFonts w:ascii="Arial" w:hAnsi="Arial" w:cs="Arial"/>
          <w:sz w:val="22"/>
          <w:szCs w:val="22"/>
        </w:rPr>
        <w:t xml:space="preserve">The final cost for the survey of </w:t>
      </w:r>
      <w:r w:rsidR="008A4107" w:rsidRPr="00395850">
        <w:rPr>
          <w:rFonts w:ascii="Arial" w:hAnsi="Arial" w:cs="Arial"/>
          <w:sz w:val="22"/>
          <w:szCs w:val="22"/>
        </w:rPr>
        <w:t xml:space="preserve">43, Block 2 </w:t>
      </w:r>
      <w:r w:rsidRPr="00395850">
        <w:rPr>
          <w:rFonts w:ascii="Arial" w:hAnsi="Arial" w:cs="Arial"/>
          <w:sz w:val="22"/>
          <w:szCs w:val="22"/>
        </w:rPr>
        <w:t xml:space="preserve">is $5420. It is </w:t>
      </w:r>
      <w:r w:rsidR="008A4107" w:rsidRPr="00395850">
        <w:rPr>
          <w:rFonts w:ascii="Arial" w:hAnsi="Arial" w:cs="Arial"/>
          <w:sz w:val="22"/>
          <w:szCs w:val="22"/>
        </w:rPr>
        <w:t xml:space="preserve">recorded at the county. </w:t>
      </w:r>
      <w:r w:rsidR="00E92541">
        <w:rPr>
          <w:rFonts w:ascii="Arial" w:hAnsi="Arial" w:cs="Arial"/>
          <w:sz w:val="22"/>
          <w:szCs w:val="22"/>
        </w:rPr>
        <w:t xml:space="preserve">The expense is to be paid from the Community Reserve Fund.  </w:t>
      </w:r>
    </w:p>
    <w:p w:rsidR="00395850" w:rsidRPr="00395850" w:rsidRDefault="00040B4A" w:rsidP="00395850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2F2B1F">
        <w:rPr>
          <w:rFonts w:ascii="Arial" w:hAnsi="Arial" w:cs="Arial"/>
          <w:sz w:val="22"/>
          <w:szCs w:val="22"/>
        </w:rPr>
        <w:t>air T</w:t>
      </w:r>
      <w:r w:rsidR="00395850">
        <w:rPr>
          <w:rFonts w:ascii="Arial" w:hAnsi="Arial" w:cs="Arial"/>
          <w:sz w:val="22"/>
          <w:szCs w:val="22"/>
        </w:rPr>
        <w:t xml:space="preserve">rade recommended that the poplar tree by the water plant be considered for removal. </w:t>
      </w:r>
    </w:p>
    <w:p w:rsidR="00395850" w:rsidRPr="00395850" w:rsidRDefault="002F2B1F" w:rsidP="00395850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Beach parking lot g</w:t>
      </w:r>
      <w:r w:rsidR="00395850">
        <w:rPr>
          <w:rFonts w:ascii="Arial" w:hAnsi="Arial" w:cs="Arial"/>
          <w:sz w:val="22"/>
          <w:szCs w:val="22"/>
        </w:rPr>
        <w:t>ate report tabled until next meeting.</w:t>
      </w:r>
    </w:p>
    <w:p w:rsidR="008A4107" w:rsidRPr="00A17B1D" w:rsidRDefault="008A4107" w:rsidP="008A4107">
      <w:pPr>
        <w:rPr>
          <w:rFonts w:ascii="Arial" w:hAnsi="Arial" w:cs="Arial"/>
          <w:b/>
          <w:sz w:val="16"/>
          <w:szCs w:val="22"/>
        </w:rPr>
      </w:pPr>
    </w:p>
    <w:p w:rsidR="008A4107" w:rsidRDefault="008A4107" w:rsidP="008A41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8A4107" w:rsidRPr="003D0704" w:rsidRDefault="00395850" w:rsidP="008A4107">
      <w:pPr>
        <w:pStyle w:val="ListParagraph"/>
        <w:numPr>
          <w:ilvl w:val="0"/>
          <w:numId w:val="26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has not yet been given from the DNR to move forward with the </w:t>
      </w:r>
      <w:r w:rsidR="003B16E0">
        <w:rPr>
          <w:rFonts w:ascii="Arial" w:hAnsi="Arial" w:cs="Arial"/>
          <w:sz w:val="22"/>
          <w:szCs w:val="22"/>
        </w:rPr>
        <w:t xml:space="preserve">float </w:t>
      </w:r>
      <w:r>
        <w:rPr>
          <w:rFonts w:ascii="Arial" w:hAnsi="Arial" w:cs="Arial"/>
          <w:sz w:val="22"/>
          <w:szCs w:val="22"/>
        </w:rPr>
        <w:t xml:space="preserve">repair.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is still coordinating this pr</w:t>
      </w:r>
      <w:r w:rsidR="003B16E0">
        <w:rPr>
          <w:rFonts w:ascii="Arial" w:hAnsi="Arial" w:cs="Arial"/>
          <w:sz w:val="22"/>
          <w:szCs w:val="22"/>
        </w:rPr>
        <w:t>oject.</w:t>
      </w:r>
    </w:p>
    <w:p w:rsidR="008A4107" w:rsidRPr="003D0704" w:rsidRDefault="00040B4A" w:rsidP="008A410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 inspection i</w:t>
      </w:r>
      <w:r w:rsidR="003B16E0">
        <w:rPr>
          <w:rFonts w:ascii="Arial" w:hAnsi="Arial" w:cs="Arial"/>
          <w:sz w:val="22"/>
          <w:szCs w:val="22"/>
        </w:rPr>
        <w:t>s scheduled for June 4</w:t>
      </w:r>
      <w:r w:rsidR="003B16E0" w:rsidRPr="003B16E0">
        <w:rPr>
          <w:rFonts w:ascii="Arial" w:hAnsi="Arial" w:cs="Arial"/>
          <w:sz w:val="22"/>
          <w:szCs w:val="22"/>
          <w:vertAlign w:val="superscript"/>
        </w:rPr>
        <w:t>th</w:t>
      </w:r>
      <w:r w:rsidR="003B16E0">
        <w:rPr>
          <w:rFonts w:ascii="Arial" w:hAnsi="Arial" w:cs="Arial"/>
          <w:sz w:val="22"/>
          <w:szCs w:val="22"/>
        </w:rPr>
        <w:t xml:space="preserve"> </w:t>
      </w:r>
      <w:r w:rsidR="00094BB9">
        <w:rPr>
          <w:rFonts w:ascii="Arial" w:hAnsi="Arial" w:cs="Arial"/>
          <w:sz w:val="22"/>
          <w:szCs w:val="22"/>
        </w:rPr>
        <w:t xml:space="preserve">(-2.9  @ 12:26 pm) </w:t>
      </w:r>
      <w:r w:rsidR="003B16E0">
        <w:rPr>
          <w:rFonts w:ascii="Arial" w:hAnsi="Arial" w:cs="Arial"/>
          <w:sz w:val="22"/>
          <w:szCs w:val="22"/>
        </w:rPr>
        <w:t>&amp; 5</w:t>
      </w:r>
      <w:r w:rsidR="003B16E0" w:rsidRPr="003B16E0">
        <w:rPr>
          <w:rFonts w:ascii="Arial" w:hAnsi="Arial" w:cs="Arial"/>
          <w:sz w:val="22"/>
          <w:szCs w:val="22"/>
          <w:vertAlign w:val="superscript"/>
        </w:rPr>
        <w:t>th</w:t>
      </w:r>
      <w:r w:rsidR="00094BB9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094BB9">
        <w:rPr>
          <w:rFonts w:ascii="Arial" w:hAnsi="Arial" w:cs="Arial"/>
          <w:sz w:val="22"/>
          <w:szCs w:val="22"/>
        </w:rPr>
        <w:t>(-</w:t>
      </w:r>
      <w:r w:rsidR="003B16E0">
        <w:rPr>
          <w:rFonts w:ascii="Arial" w:hAnsi="Arial" w:cs="Arial"/>
          <w:sz w:val="22"/>
          <w:szCs w:val="22"/>
        </w:rPr>
        <w:t xml:space="preserve">3.0 at </w:t>
      </w:r>
      <w:r w:rsidR="00094BB9">
        <w:rPr>
          <w:rFonts w:ascii="Arial" w:hAnsi="Arial" w:cs="Arial"/>
          <w:sz w:val="22"/>
          <w:szCs w:val="22"/>
        </w:rPr>
        <w:t>1:09 pm)</w:t>
      </w:r>
    </w:p>
    <w:p w:rsidR="008A4107" w:rsidRPr="00B75FF4" w:rsidRDefault="008A4107" w:rsidP="008A4107">
      <w:pPr>
        <w:rPr>
          <w:rFonts w:ascii="Arial" w:hAnsi="Arial" w:cs="Arial"/>
          <w:b/>
          <w:sz w:val="22"/>
          <w:szCs w:val="22"/>
        </w:rPr>
      </w:pPr>
    </w:p>
    <w:p w:rsidR="008A4107" w:rsidRDefault="008A4107" w:rsidP="008A4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3B16E0" w:rsidRDefault="002F2B1F" w:rsidP="003B16E0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light fixture at the </w:t>
      </w:r>
      <w:r w:rsidR="003B16E0">
        <w:rPr>
          <w:rFonts w:ascii="Arial" w:hAnsi="Arial" w:cs="Arial"/>
          <w:sz w:val="22"/>
          <w:szCs w:val="22"/>
        </w:rPr>
        <w:t>pool has been replaced with</w:t>
      </w:r>
      <w:r>
        <w:rPr>
          <w:rFonts w:ascii="Arial" w:hAnsi="Arial" w:cs="Arial"/>
          <w:sz w:val="22"/>
          <w:szCs w:val="22"/>
        </w:rPr>
        <w:t xml:space="preserve"> an </w:t>
      </w:r>
      <w:r w:rsidR="003B16E0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 xml:space="preserve"> fixture. </w:t>
      </w:r>
    </w:p>
    <w:p w:rsidR="003B16E0" w:rsidRDefault="003B16E0" w:rsidP="003B16E0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Coupeville School </w:t>
      </w:r>
      <w:r w:rsidR="002F2B1F">
        <w:rPr>
          <w:rFonts w:ascii="Arial" w:hAnsi="Arial" w:cs="Arial"/>
          <w:sz w:val="22"/>
          <w:szCs w:val="22"/>
        </w:rPr>
        <w:t xml:space="preserve">District </w:t>
      </w:r>
      <w:r>
        <w:rPr>
          <w:rFonts w:ascii="Arial" w:hAnsi="Arial" w:cs="Arial"/>
          <w:sz w:val="22"/>
          <w:szCs w:val="22"/>
        </w:rPr>
        <w:t xml:space="preserve">extended </w:t>
      </w:r>
      <w:r w:rsidR="00782744">
        <w:rPr>
          <w:rFonts w:ascii="Arial" w:hAnsi="Arial" w:cs="Arial"/>
          <w:sz w:val="22"/>
          <w:szCs w:val="22"/>
        </w:rPr>
        <w:t xml:space="preserve">classes through </w:t>
      </w:r>
      <w:r>
        <w:rPr>
          <w:rFonts w:ascii="Arial" w:hAnsi="Arial" w:cs="Arial"/>
          <w:sz w:val="22"/>
          <w:szCs w:val="22"/>
        </w:rPr>
        <w:t>June 18.</w:t>
      </w:r>
      <w:r w:rsidR="00782744">
        <w:rPr>
          <w:rFonts w:ascii="Arial" w:hAnsi="Arial" w:cs="Arial"/>
          <w:sz w:val="22"/>
          <w:szCs w:val="22"/>
        </w:rPr>
        <w:t xml:space="preserve"> The p</w:t>
      </w:r>
      <w:r>
        <w:rPr>
          <w:rFonts w:ascii="Arial" w:hAnsi="Arial" w:cs="Arial"/>
          <w:sz w:val="22"/>
          <w:szCs w:val="22"/>
        </w:rPr>
        <w:t>ool will open for the weekend on June 15</w:t>
      </w:r>
      <w:r w:rsidR="002F2B1F">
        <w:rPr>
          <w:rFonts w:ascii="Arial" w:hAnsi="Arial" w:cs="Arial"/>
          <w:sz w:val="22"/>
          <w:szCs w:val="22"/>
        </w:rPr>
        <w:t xml:space="preserve"> &amp; 16, close June 17 &amp; 18, then open for the summer season on June 19.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16E0" w:rsidRPr="003A4FD2" w:rsidRDefault="00782744" w:rsidP="003B16E0">
      <w:pPr>
        <w:pStyle w:val="ListParagraph"/>
        <w:numPr>
          <w:ilvl w:val="0"/>
          <w:numId w:val="3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schedule will change this season</w:t>
      </w:r>
      <w:r w:rsidR="00B56C10">
        <w:rPr>
          <w:rFonts w:ascii="Arial" w:hAnsi="Arial" w:cs="Arial"/>
          <w:sz w:val="22"/>
          <w:szCs w:val="22"/>
        </w:rPr>
        <w:t xml:space="preserve"> as follows</w:t>
      </w:r>
      <w:r w:rsidR="003B16E0">
        <w:rPr>
          <w:rFonts w:ascii="Arial" w:hAnsi="Arial" w:cs="Arial"/>
          <w:sz w:val="22"/>
          <w:szCs w:val="22"/>
        </w:rPr>
        <w:t>: Adult swim 5-6</w:t>
      </w:r>
      <w:r w:rsidR="00B56C10">
        <w:rPr>
          <w:rFonts w:ascii="Arial" w:hAnsi="Arial" w:cs="Arial"/>
          <w:sz w:val="22"/>
          <w:szCs w:val="22"/>
        </w:rPr>
        <w:t>pm</w:t>
      </w:r>
      <w:r w:rsidR="003B16E0">
        <w:rPr>
          <w:rFonts w:ascii="Arial" w:hAnsi="Arial" w:cs="Arial"/>
          <w:sz w:val="22"/>
          <w:szCs w:val="22"/>
        </w:rPr>
        <w:t xml:space="preserve"> daily, family swim 6-7</w:t>
      </w:r>
      <w:r w:rsidR="00B56C10">
        <w:rPr>
          <w:rFonts w:ascii="Arial" w:hAnsi="Arial" w:cs="Arial"/>
          <w:sz w:val="22"/>
          <w:szCs w:val="22"/>
        </w:rPr>
        <w:t>pm</w:t>
      </w:r>
      <w:r w:rsidR="003B16E0">
        <w:rPr>
          <w:rFonts w:ascii="Arial" w:hAnsi="Arial" w:cs="Arial"/>
          <w:sz w:val="22"/>
          <w:szCs w:val="22"/>
        </w:rPr>
        <w:t xml:space="preserve"> daily</w:t>
      </w:r>
    </w:p>
    <w:p w:rsidR="008A4107" w:rsidRPr="00A17B1D" w:rsidRDefault="008A4107" w:rsidP="008A4107">
      <w:pPr>
        <w:pStyle w:val="ListParagraph"/>
        <w:tabs>
          <w:tab w:val="left" w:pos="1485"/>
        </w:tabs>
        <w:rPr>
          <w:rFonts w:ascii="Arial" w:hAnsi="Arial" w:cs="Arial"/>
          <w:b/>
          <w:sz w:val="16"/>
          <w:szCs w:val="22"/>
        </w:rPr>
      </w:pPr>
    </w:p>
    <w:p w:rsidR="008A4107" w:rsidRDefault="008A4107" w:rsidP="008A41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8A4107" w:rsidRPr="00320F6E" w:rsidRDefault="008A4107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Island H2O water report for February.</w:t>
      </w:r>
    </w:p>
    <w:p w:rsidR="00782744" w:rsidRPr="00782744" w:rsidRDefault="005D7E4D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u</w:t>
      </w:r>
      <w:r w:rsidR="008A4107" w:rsidRPr="00782744">
        <w:rPr>
          <w:rFonts w:ascii="Arial" w:hAnsi="Arial" w:cs="Arial"/>
          <w:sz w:val="22"/>
          <w:szCs w:val="22"/>
        </w:rPr>
        <w:t>naccounted water</w:t>
      </w:r>
      <w:r>
        <w:rPr>
          <w:rFonts w:ascii="Arial" w:hAnsi="Arial" w:cs="Arial"/>
          <w:sz w:val="22"/>
          <w:szCs w:val="22"/>
        </w:rPr>
        <w:t xml:space="preserve"> </w:t>
      </w:r>
      <w:r w:rsidR="008A4107" w:rsidRPr="00782744">
        <w:rPr>
          <w:rFonts w:ascii="Arial" w:hAnsi="Arial" w:cs="Arial"/>
          <w:sz w:val="22"/>
          <w:szCs w:val="22"/>
        </w:rPr>
        <w:t>was 16.</w:t>
      </w:r>
      <w:r w:rsidR="003B16E0" w:rsidRPr="00782744">
        <w:rPr>
          <w:rFonts w:ascii="Arial" w:hAnsi="Arial" w:cs="Arial"/>
          <w:sz w:val="22"/>
          <w:szCs w:val="22"/>
        </w:rPr>
        <w:t>5</w:t>
      </w:r>
      <w:r w:rsidR="008A4107" w:rsidRPr="00782744">
        <w:rPr>
          <w:rFonts w:ascii="Arial" w:hAnsi="Arial" w:cs="Arial"/>
          <w:sz w:val="22"/>
          <w:szCs w:val="22"/>
        </w:rPr>
        <w:t xml:space="preserve">%. Digital </w:t>
      </w:r>
      <w:r w:rsidR="00782744" w:rsidRPr="00782744">
        <w:rPr>
          <w:rFonts w:ascii="Arial" w:hAnsi="Arial" w:cs="Arial"/>
          <w:sz w:val="22"/>
          <w:szCs w:val="22"/>
        </w:rPr>
        <w:t xml:space="preserve">meters </w:t>
      </w:r>
      <w:r w:rsidR="003B16E0" w:rsidRPr="00782744">
        <w:rPr>
          <w:rFonts w:ascii="Arial" w:hAnsi="Arial" w:cs="Arial"/>
          <w:sz w:val="22"/>
          <w:szCs w:val="22"/>
        </w:rPr>
        <w:t>were calibrated</w:t>
      </w:r>
      <w:r>
        <w:rPr>
          <w:rFonts w:ascii="Arial" w:hAnsi="Arial" w:cs="Arial"/>
          <w:sz w:val="22"/>
          <w:szCs w:val="22"/>
        </w:rPr>
        <w:t xml:space="preserve">. They were off </w:t>
      </w:r>
      <w:r w:rsidR="003B16E0" w:rsidRPr="00782744">
        <w:rPr>
          <w:rFonts w:ascii="Arial" w:hAnsi="Arial" w:cs="Arial"/>
          <w:sz w:val="22"/>
          <w:szCs w:val="22"/>
        </w:rPr>
        <w:t>by 4</w:t>
      </w:r>
      <w:r w:rsidR="00782744" w:rsidRPr="00782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2744" w:rsidRPr="00782744">
        <w:rPr>
          <w:rFonts w:ascii="Arial" w:hAnsi="Arial" w:cs="Arial"/>
          <w:sz w:val="22"/>
          <w:szCs w:val="22"/>
        </w:rPr>
        <w:t>gpm</w:t>
      </w:r>
      <w:proofErr w:type="spellEnd"/>
      <w:r w:rsidR="00782744">
        <w:rPr>
          <w:rFonts w:ascii="Arial" w:hAnsi="Arial" w:cs="Arial"/>
          <w:sz w:val="22"/>
          <w:szCs w:val="22"/>
        </w:rPr>
        <w:t>.</w:t>
      </w:r>
    </w:p>
    <w:p w:rsidR="008A4107" w:rsidRPr="00782744" w:rsidRDefault="00782744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A4107" w:rsidRPr="00782744">
        <w:rPr>
          <w:rFonts w:ascii="Arial" w:hAnsi="Arial" w:cs="Arial"/>
          <w:sz w:val="22"/>
          <w:szCs w:val="22"/>
        </w:rPr>
        <w:t xml:space="preserve"> signed copy of the 2019 contract with Island H2O </w:t>
      </w:r>
      <w:r w:rsidR="003B16E0" w:rsidRPr="00782744">
        <w:rPr>
          <w:rFonts w:ascii="Arial" w:hAnsi="Arial" w:cs="Arial"/>
          <w:sz w:val="22"/>
          <w:szCs w:val="22"/>
        </w:rPr>
        <w:t>is on file in the office</w:t>
      </w:r>
      <w:r w:rsidR="008A4107" w:rsidRPr="00782744">
        <w:rPr>
          <w:rFonts w:ascii="Arial" w:hAnsi="Arial" w:cs="Arial"/>
          <w:sz w:val="22"/>
          <w:szCs w:val="22"/>
        </w:rPr>
        <w:t xml:space="preserve"> </w:t>
      </w:r>
    </w:p>
    <w:p w:rsidR="003B16E0" w:rsidRDefault="003B16E0" w:rsidP="003B16E0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TTHM &amp; HAA test results</w:t>
      </w:r>
      <w:r w:rsidR="00782744">
        <w:rPr>
          <w:rFonts w:ascii="Arial" w:hAnsi="Arial" w:cs="Arial"/>
          <w:sz w:val="22"/>
          <w:szCs w:val="22"/>
        </w:rPr>
        <w:t xml:space="preserve"> for March were reviewed. Results were below trigger levels</w:t>
      </w:r>
      <w:r w:rsidR="005D7E4D">
        <w:rPr>
          <w:rFonts w:ascii="Arial" w:hAnsi="Arial" w:cs="Arial"/>
          <w:sz w:val="22"/>
          <w:szCs w:val="22"/>
        </w:rPr>
        <w:t>.</w:t>
      </w:r>
      <w:r w:rsidR="00782744">
        <w:rPr>
          <w:rFonts w:ascii="Arial" w:hAnsi="Arial" w:cs="Arial"/>
          <w:sz w:val="22"/>
          <w:szCs w:val="22"/>
        </w:rPr>
        <w:t xml:space="preserve"> </w:t>
      </w:r>
    </w:p>
    <w:p w:rsidR="008A4107" w:rsidRPr="001B2C73" w:rsidRDefault="00782744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A4107">
        <w:rPr>
          <w:rFonts w:ascii="Arial" w:hAnsi="Arial" w:cs="Arial"/>
          <w:sz w:val="22"/>
          <w:szCs w:val="22"/>
        </w:rPr>
        <w:t xml:space="preserve">full system flush </w:t>
      </w:r>
      <w:r w:rsidR="005D7E4D">
        <w:rPr>
          <w:rFonts w:ascii="Arial" w:hAnsi="Arial" w:cs="Arial"/>
          <w:sz w:val="22"/>
          <w:szCs w:val="22"/>
        </w:rPr>
        <w:t xml:space="preserve">is scheduled </w:t>
      </w:r>
      <w:r>
        <w:rPr>
          <w:rFonts w:ascii="Arial" w:hAnsi="Arial" w:cs="Arial"/>
          <w:sz w:val="22"/>
          <w:szCs w:val="22"/>
        </w:rPr>
        <w:t xml:space="preserve">for </w:t>
      </w:r>
      <w:r w:rsidR="008A4107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18. Notice was given in the Monthly newsletter</w:t>
      </w:r>
      <w:r w:rsidR="005D7E4D">
        <w:rPr>
          <w:rFonts w:ascii="Arial" w:hAnsi="Arial" w:cs="Arial"/>
          <w:sz w:val="22"/>
          <w:szCs w:val="22"/>
        </w:rPr>
        <w:t>.</w:t>
      </w:r>
      <w:r w:rsidR="00A17B1D">
        <w:rPr>
          <w:rFonts w:ascii="Arial" w:hAnsi="Arial" w:cs="Arial"/>
          <w:sz w:val="22"/>
          <w:szCs w:val="22"/>
        </w:rPr>
        <w:t xml:space="preserve"> Signs will be posted and notification given through the </w:t>
      </w:r>
      <w:proofErr w:type="spellStart"/>
      <w:r w:rsidR="00A17B1D">
        <w:rPr>
          <w:rFonts w:ascii="Arial" w:hAnsi="Arial" w:cs="Arial"/>
          <w:sz w:val="22"/>
          <w:szCs w:val="22"/>
        </w:rPr>
        <w:t>robo</w:t>
      </w:r>
      <w:proofErr w:type="spellEnd"/>
      <w:r w:rsidR="00A17B1D">
        <w:rPr>
          <w:rFonts w:ascii="Arial" w:hAnsi="Arial" w:cs="Arial"/>
          <w:sz w:val="22"/>
          <w:szCs w:val="22"/>
        </w:rPr>
        <w:t xml:space="preserve">-call system. </w:t>
      </w:r>
    </w:p>
    <w:p w:rsidR="008A4107" w:rsidRPr="001B2C73" w:rsidRDefault="008A4107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solar light for outside the water plant door was </w:t>
      </w:r>
      <w:r w:rsidR="00782744">
        <w:rPr>
          <w:rFonts w:ascii="Arial" w:hAnsi="Arial" w:cs="Arial"/>
          <w:sz w:val="22"/>
          <w:szCs w:val="22"/>
        </w:rPr>
        <w:t>installed.</w:t>
      </w:r>
    </w:p>
    <w:p w:rsidR="008A4107" w:rsidRPr="008D0768" w:rsidRDefault="008A4107" w:rsidP="008A4107">
      <w:pPr>
        <w:pStyle w:val="ListParagraph"/>
        <w:numPr>
          <w:ilvl w:val="0"/>
          <w:numId w:val="24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82744">
        <w:rPr>
          <w:rFonts w:ascii="Arial" w:hAnsi="Arial" w:cs="Arial"/>
          <w:sz w:val="22"/>
          <w:szCs w:val="22"/>
        </w:rPr>
        <w:t xml:space="preserve">has not received confirmed dates for the proposed speaking engagement with </w:t>
      </w:r>
      <w:r>
        <w:rPr>
          <w:rFonts w:ascii="Arial" w:hAnsi="Arial" w:cs="Arial"/>
          <w:sz w:val="22"/>
          <w:szCs w:val="22"/>
        </w:rPr>
        <w:t xml:space="preserve">Island County’s Hydrogeologist, Doug Kelly, </w:t>
      </w:r>
      <w:r w:rsidR="00782744">
        <w:rPr>
          <w:rFonts w:ascii="Arial" w:hAnsi="Arial" w:cs="Arial"/>
          <w:sz w:val="22"/>
          <w:szCs w:val="22"/>
        </w:rPr>
        <w:t>nor</w:t>
      </w:r>
      <w:r>
        <w:rPr>
          <w:rFonts w:ascii="Arial" w:hAnsi="Arial" w:cs="Arial"/>
          <w:sz w:val="22"/>
          <w:szCs w:val="22"/>
        </w:rPr>
        <w:t xml:space="preserve"> Dennis </w:t>
      </w:r>
      <w:proofErr w:type="spellStart"/>
      <w:r>
        <w:rPr>
          <w:rFonts w:ascii="Arial" w:hAnsi="Arial" w:cs="Arial"/>
          <w:sz w:val="22"/>
          <w:szCs w:val="22"/>
        </w:rPr>
        <w:t>Mehinagic</w:t>
      </w:r>
      <w:proofErr w:type="spellEnd"/>
      <w:r>
        <w:rPr>
          <w:rFonts w:ascii="Arial" w:hAnsi="Arial" w:cs="Arial"/>
          <w:sz w:val="22"/>
          <w:szCs w:val="22"/>
        </w:rPr>
        <w:t>, the state’s water engineer</w:t>
      </w:r>
      <w:r w:rsidR="00782744">
        <w:rPr>
          <w:rFonts w:ascii="Arial" w:hAnsi="Arial" w:cs="Arial"/>
          <w:sz w:val="22"/>
          <w:szCs w:val="22"/>
        </w:rPr>
        <w:t xml:space="preserve">. She will continue to pursue </w:t>
      </w:r>
      <w:r w:rsidR="00782744" w:rsidRPr="005D7E4D">
        <w:rPr>
          <w:rFonts w:ascii="Arial" w:hAnsi="Arial" w:cs="Arial"/>
          <w:sz w:val="22"/>
          <w:szCs w:val="22"/>
        </w:rPr>
        <w:t>them for</w:t>
      </w:r>
      <w:r w:rsidR="00782744">
        <w:rPr>
          <w:rFonts w:ascii="Arial" w:hAnsi="Arial" w:cs="Arial"/>
          <w:sz w:val="22"/>
          <w:szCs w:val="22"/>
        </w:rPr>
        <w:t xml:space="preserve"> a later date</w:t>
      </w:r>
      <w:r w:rsidR="005D7E4D">
        <w:rPr>
          <w:rFonts w:ascii="Arial" w:hAnsi="Arial" w:cs="Arial"/>
          <w:sz w:val="22"/>
          <w:szCs w:val="22"/>
        </w:rPr>
        <w:t>.</w:t>
      </w:r>
    </w:p>
    <w:p w:rsidR="008A4107" w:rsidRPr="00A17B1D" w:rsidRDefault="008A4107" w:rsidP="008A4107">
      <w:pPr>
        <w:tabs>
          <w:tab w:val="left" w:pos="1485"/>
        </w:tabs>
        <w:rPr>
          <w:rFonts w:ascii="Arial" w:hAnsi="Arial" w:cs="Arial"/>
          <w:b/>
          <w:sz w:val="16"/>
          <w:szCs w:val="22"/>
        </w:rPr>
      </w:pPr>
    </w:p>
    <w:p w:rsidR="008A4107" w:rsidRDefault="008A4107" w:rsidP="008A4107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8A4107" w:rsidRDefault="00782744" w:rsidP="008A4107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8A4107">
        <w:rPr>
          <w:rFonts w:ascii="Arial" w:hAnsi="Arial" w:cs="Arial"/>
          <w:sz w:val="22"/>
          <w:szCs w:val="22"/>
        </w:rPr>
        <w:t>2019 preliminary financial reports were reviewed.</w:t>
      </w:r>
    </w:p>
    <w:p w:rsidR="00782744" w:rsidRDefault="005D7E4D" w:rsidP="00782744">
      <w:pPr>
        <w:pStyle w:val="ListParagraph"/>
        <w:numPr>
          <w:ilvl w:val="0"/>
          <w:numId w:val="1"/>
        </w:numPr>
        <w:tabs>
          <w:tab w:val="clear" w:pos="630"/>
          <w:tab w:val="num" w:pos="720"/>
        </w:tabs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work order for n</w:t>
      </w:r>
      <w:r w:rsidR="00782744">
        <w:rPr>
          <w:rFonts w:ascii="Arial" w:hAnsi="Arial" w:cs="Arial"/>
          <w:sz w:val="22"/>
          <w:szCs w:val="22"/>
        </w:rPr>
        <w:t xml:space="preserve">ew water </w:t>
      </w:r>
      <w:r>
        <w:rPr>
          <w:rFonts w:ascii="Arial" w:hAnsi="Arial" w:cs="Arial"/>
          <w:sz w:val="22"/>
          <w:szCs w:val="22"/>
        </w:rPr>
        <w:t xml:space="preserve">service </w:t>
      </w:r>
      <w:r w:rsidR="00782744">
        <w:rPr>
          <w:rFonts w:ascii="Arial" w:hAnsi="Arial" w:cs="Arial"/>
          <w:sz w:val="22"/>
          <w:szCs w:val="22"/>
        </w:rPr>
        <w:t>at 1160 Paul Ave</w:t>
      </w:r>
      <w:r>
        <w:rPr>
          <w:rFonts w:ascii="Arial" w:hAnsi="Arial" w:cs="Arial"/>
          <w:sz w:val="22"/>
          <w:szCs w:val="22"/>
        </w:rPr>
        <w:t xml:space="preserve"> has been sent to Island H2O</w:t>
      </w:r>
      <w:r w:rsidR="002F2B1F">
        <w:rPr>
          <w:rFonts w:ascii="Arial" w:hAnsi="Arial" w:cs="Arial"/>
          <w:sz w:val="22"/>
          <w:szCs w:val="22"/>
        </w:rPr>
        <w:t>.</w:t>
      </w:r>
    </w:p>
    <w:p w:rsidR="002F22B5" w:rsidRDefault="005D7E4D" w:rsidP="002F22B5">
      <w:pPr>
        <w:pStyle w:val="ListParagraph"/>
        <w:numPr>
          <w:ilvl w:val="0"/>
          <w:numId w:val="1"/>
        </w:numPr>
        <w:tabs>
          <w:tab w:val="clear" w:pos="630"/>
          <w:tab w:val="num" w:pos="720"/>
        </w:tabs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Hall was asked to check with the Island County Sheriff and determine if they would be interested in a speaking engagement at the annual meeting. </w:t>
      </w:r>
      <w:r w:rsidR="00A17B1D">
        <w:rPr>
          <w:rFonts w:ascii="Arial" w:hAnsi="Arial" w:cs="Arial"/>
          <w:sz w:val="22"/>
          <w:szCs w:val="22"/>
        </w:rPr>
        <w:t>This could improve attendance.</w:t>
      </w:r>
    </w:p>
    <w:p w:rsidR="00A17B1D" w:rsidRPr="002F22B5" w:rsidRDefault="002F22B5" w:rsidP="00A17B1D">
      <w:pPr>
        <w:pStyle w:val="ListParagraph"/>
        <w:numPr>
          <w:ilvl w:val="0"/>
          <w:numId w:val="1"/>
        </w:numPr>
        <w:tabs>
          <w:tab w:val="clear" w:pos="630"/>
          <w:tab w:val="num" w:pos="720"/>
        </w:tabs>
        <w:ind w:left="720"/>
        <w:contextualSpacing w:val="0"/>
        <w:rPr>
          <w:rFonts w:ascii="Arial" w:hAnsi="Arial" w:cs="Arial"/>
          <w:sz w:val="22"/>
          <w:szCs w:val="22"/>
        </w:rPr>
      </w:pPr>
      <w:r w:rsidRPr="002F22B5">
        <w:rPr>
          <w:rFonts w:ascii="Arial" w:hAnsi="Arial" w:cs="Arial"/>
          <w:sz w:val="22"/>
          <w:szCs w:val="22"/>
        </w:rPr>
        <w:t xml:space="preserve">The </w:t>
      </w:r>
      <w:r w:rsidRPr="002F22B5">
        <w:rPr>
          <w:rFonts w:ascii="Arial" w:hAnsi="Arial" w:cs="Arial"/>
          <w:sz w:val="22"/>
          <w:szCs w:val="22"/>
        </w:rPr>
        <w:t xml:space="preserve">2019-20 proposed budget was </w:t>
      </w:r>
      <w:r>
        <w:rPr>
          <w:rFonts w:ascii="Arial" w:hAnsi="Arial" w:cs="Arial"/>
          <w:sz w:val="22"/>
          <w:szCs w:val="22"/>
        </w:rPr>
        <w:t>presented. After consideration, a</w:t>
      </w:r>
      <w:r w:rsidR="00A17B1D" w:rsidRPr="002F22B5">
        <w:rPr>
          <w:rFonts w:ascii="Arial" w:hAnsi="Arial" w:cs="Arial"/>
          <w:sz w:val="22"/>
          <w:szCs w:val="22"/>
        </w:rPr>
        <w:t xml:space="preserve"> special meeting </w:t>
      </w:r>
      <w:r>
        <w:rPr>
          <w:rFonts w:ascii="Arial" w:hAnsi="Arial" w:cs="Arial"/>
          <w:sz w:val="22"/>
          <w:szCs w:val="22"/>
        </w:rPr>
        <w:t>is scheduled f</w:t>
      </w:r>
      <w:r w:rsidR="00DE0927" w:rsidRPr="002F22B5">
        <w:rPr>
          <w:rFonts w:ascii="Arial" w:hAnsi="Arial" w:cs="Arial"/>
          <w:sz w:val="22"/>
          <w:szCs w:val="22"/>
        </w:rPr>
        <w:t>or April 19</w:t>
      </w:r>
      <w:r w:rsidR="00DE0927" w:rsidRPr="002F22B5">
        <w:rPr>
          <w:rFonts w:ascii="Arial" w:hAnsi="Arial" w:cs="Arial"/>
          <w:sz w:val="22"/>
          <w:szCs w:val="22"/>
          <w:vertAlign w:val="superscript"/>
        </w:rPr>
        <w:t>th</w:t>
      </w:r>
      <w:r w:rsidR="00DE0927" w:rsidRPr="002F22B5">
        <w:rPr>
          <w:rFonts w:ascii="Arial" w:hAnsi="Arial" w:cs="Arial"/>
          <w:sz w:val="22"/>
          <w:szCs w:val="22"/>
        </w:rPr>
        <w:t xml:space="preserve"> </w:t>
      </w:r>
      <w:r w:rsidR="00A17B1D" w:rsidRPr="002F22B5">
        <w:rPr>
          <w:rFonts w:ascii="Arial" w:hAnsi="Arial" w:cs="Arial"/>
          <w:sz w:val="22"/>
          <w:szCs w:val="22"/>
        </w:rPr>
        <w:t xml:space="preserve">to review the </w:t>
      </w:r>
      <w:r>
        <w:rPr>
          <w:rFonts w:ascii="Arial" w:hAnsi="Arial" w:cs="Arial"/>
          <w:sz w:val="22"/>
          <w:szCs w:val="22"/>
        </w:rPr>
        <w:t xml:space="preserve">final </w:t>
      </w:r>
      <w:r w:rsidR="00A17B1D" w:rsidRPr="002F22B5">
        <w:rPr>
          <w:rFonts w:ascii="Arial" w:hAnsi="Arial" w:cs="Arial"/>
          <w:sz w:val="22"/>
          <w:szCs w:val="22"/>
        </w:rPr>
        <w:t xml:space="preserve">proposed </w:t>
      </w:r>
      <w:r w:rsidR="000D3C58" w:rsidRPr="002F22B5">
        <w:rPr>
          <w:rFonts w:ascii="Arial" w:hAnsi="Arial" w:cs="Arial"/>
          <w:sz w:val="22"/>
          <w:szCs w:val="22"/>
        </w:rPr>
        <w:t xml:space="preserve">2019-20 </w:t>
      </w:r>
      <w:r w:rsidR="00A17B1D" w:rsidRPr="002F22B5">
        <w:rPr>
          <w:rFonts w:ascii="Arial" w:hAnsi="Arial" w:cs="Arial"/>
          <w:sz w:val="22"/>
          <w:szCs w:val="22"/>
        </w:rPr>
        <w:t>budget</w:t>
      </w:r>
      <w:r w:rsidR="00DE0927" w:rsidRPr="002F22B5">
        <w:rPr>
          <w:rFonts w:ascii="Arial" w:hAnsi="Arial" w:cs="Arial"/>
          <w:sz w:val="22"/>
          <w:szCs w:val="22"/>
        </w:rPr>
        <w:t xml:space="preserve">. This is </w:t>
      </w:r>
      <w:r w:rsidR="00A17B1D" w:rsidRPr="002F22B5">
        <w:rPr>
          <w:rFonts w:ascii="Arial" w:hAnsi="Arial" w:cs="Arial"/>
          <w:sz w:val="22"/>
          <w:szCs w:val="22"/>
        </w:rPr>
        <w:t xml:space="preserve">prior to the </w:t>
      </w:r>
      <w:r w:rsidR="00DE0927" w:rsidRPr="002F22B5">
        <w:rPr>
          <w:rFonts w:ascii="Arial" w:hAnsi="Arial" w:cs="Arial"/>
          <w:sz w:val="22"/>
          <w:szCs w:val="22"/>
        </w:rPr>
        <w:t xml:space="preserve">next regularly scheduled </w:t>
      </w:r>
      <w:r w:rsidR="00A17B1D" w:rsidRPr="002F22B5">
        <w:rPr>
          <w:rFonts w:ascii="Arial" w:hAnsi="Arial" w:cs="Arial"/>
          <w:sz w:val="22"/>
          <w:szCs w:val="22"/>
        </w:rPr>
        <w:t>May 14</w:t>
      </w:r>
      <w:r w:rsidR="00A17B1D" w:rsidRPr="002F22B5">
        <w:rPr>
          <w:rFonts w:ascii="Arial" w:hAnsi="Arial" w:cs="Arial"/>
          <w:sz w:val="22"/>
          <w:szCs w:val="22"/>
          <w:vertAlign w:val="superscript"/>
        </w:rPr>
        <w:t>th</w:t>
      </w:r>
      <w:r w:rsidR="00A17B1D" w:rsidRPr="002F2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board </w:t>
      </w:r>
      <w:r w:rsidR="00A17B1D" w:rsidRPr="002F22B5">
        <w:rPr>
          <w:rFonts w:ascii="Arial" w:hAnsi="Arial" w:cs="Arial"/>
          <w:sz w:val="22"/>
          <w:szCs w:val="22"/>
        </w:rPr>
        <w:t>meeting so the information can be included in the May 4</w:t>
      </w:r>
      <w:r w:rsidR="00A17B1D" w:rsidRPr="002F22B5">
        <w:rPr>
          <w:rFonts w:ascii="Arial" w:hAnsi="Arial" w:cs="Arial"/>
          <w:sz w:val="22"/>
          <w:szCs w:val="22"/>
          <w:vertAlign w:val="superscript"/>
        </w:rPr>
        <w:t>th</w:t>
      </w:r>
      <w:r w:rsidR="00A17B1D" w:rsidRPr="002F22B5">
        <w:rPr>
          <w:rFonts w:ascii="Arial" w:hAnsi="Arial" w:cs="Arial"/>
          <w:sz w:val="22"/>
          <w:szCs w:val="22"/>
        </w:rPr>
        <w:t xml:space="preserve"> billing</w:t>
      </w:r>
      <w:r>
        <w:rPr>
          <w:rFonts w:ascii="Arial" w:hAnsi="Arial" w:cs="Arial"/>
          <w:sz w:val="22"/>
          <w:szCs w:val="22"/>
        </w:rPr>
        <w:t xml:space="preserve"> to the membership.</w:t>
      </w:r>
      <w:bookmarkStart w:id="0" w:name="_GoBack"/>
      <w:bookmarkEnd w:id="0"/>
      <w:r w:rsidR="00A17B1D" w:rsidRPr="002F22B5">
        <w:rPr>
          <w:rFonts w:ascii="Arial" w:hAnsi="Arial" w:cs="Arial"/>
          <w:sz w:val="22"/>
          <w:szCs w:val="22"/>
        </w:rPr>
        <w:t xml:space="preserve"> </w:t>
      </w:r>
    </w:p>
    <w:p w:rsidR="00A17B1D" w:rsidRPr="00A17B1D" w:rsidRDefault="00A17B1D" w:rsidP="005D7E4D">
      <w:pPr>
        <w:rPr>
          <w:rFonts w:ascii="Arial" w:hAnsi="Arial" w:cs="Arial"/>
          <w:sz w:val="16"/>
          <w:szCs w:val="22"/>
        </w:rPr>
      </w:pPr>
    </w:p>
    <w:p w:rsidR="0042259D" w:rsidRPr="0042259D" w:rsidRDefault="005D7E4D" w:rsidP="00A17B1D">
      <w:pPr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>No action was taken</w:t>
      </w:r>
      <w:r w:rsidR="004225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</w:t>
      </w:r>
      <w:r w:rsidRPr="00E1554C">
        <w:rPr>
          <w:rFonts w:ascii="Arial" w:hAnsi="Arial" w:cs="Arial"/>
          <w:sz w:val="22"/>
          <w:szCs w:val="22"/>
        </w:rPr>
        <w:t xml:space="preserve">meeting was adjourned at </w:t>
      </w:r>
      <w:r>
        <w:rPr>
          <w:rFonts w:ascii="Arial" w:hAnsi="Arial" w:cs="Arial"/>
          <w:sz w:val="22"/>
          <w:szCs w:val="22"/>
        </w:rPr>
        <w:t>8:00 pm</w:t>
      </w:r>
      <w:r w:rsidRPr="00E1554C">
        <w:rPr>
          <w:rFonts w:ascii="Arial" w:hAnsi="Arial" w:cs="Arial"/>
          <w:sz w:val="22"/>
          <w:szCs w:val="22"/>
        </w:rPr>
        <w:t>.</w:t>
      </w:r>
      <w:r w:rsidR="0042259D">
        <w:rPr>
          <w:rFonts w:ascii="Arial" w:hAnsi="Arial" w:cs="Arial"/>
          <w:sz w:val="22"/>
          <w:szCs w:val="22"/>
        </w:rPr>
        <w:t xml:space="preserve"> </w:t>
      </w:r>
    </w:p>
    <w:p w:rsidR="00DE0927" w:rsidRPr="00DE0927" w:rsidRDefault="00DE0927" w:rsidP="00A17B1D">
      <w:pPr>
        <w:rPr>
          <w:rFonts w:ascii="Arial" w:hAnsi="Arial" w:cs="Arial"/>
          <w:sz w:val="16"/>
          <w:szCs w:val="22"/>
        </w:rPr>
      </w:pPr>
    </w:p>
    <w:p w:rsidR="008A4107" w:rsidRDefault="008A4107" w:rsidP="00A17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for approval by Ruby Hall.</w:t>
      </w:r>
    </w:p>
    <w:sectPr w:rsidR="008A4107" w:rsidSect="00A17B1D">
      <w:footerReference w:type="default" r:id="rId8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39" w:rsidRDefault="00933839" w:rsidP="007E6C60">
      <w:r>
        <w:separator/>
      </w:r>
    </w:p>
  </w:endnote>
  <w:endnote w:type="continuationSeparator" w:id="0">
    <w:p w:rsidR="00933839" w:rsidRDefault="00933839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60" w:rsidRDefault="007E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39" w:rsidRDefault="00933839" w:rsidP="007E6C60">
      <w:r>
        <w:separator/>
      </w:r>
    </w:p>
  </w:footnote>
  <w:footnote w:type="continuationSeparator" w:id="0">
    <w:p w:rsidR="00933839" w:rsidRDefault="00933839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117"/>
    <w:multiLevelType w:val="hybridMultilevel"/>
    <w:tmpl w:val="E2FC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892"/>
    <w:multiLevelType w:val="hybridMultilevel"/>
    <w:tmpl w:val="C11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3E7"/>
    <w:multiLevelType w:val="hybridMultilevel"/>
    <w:tmpl w:val="78D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E3B"/>
    <w:multiLevelType w:val="hybridMultilevel"/>
    <w:tmpl w:val="0902F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F0AE3"/>
    <w:multiLevelType w:val="hybridMultilevel"/>
    <w:tmpl w:val="374E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A30"/>
    <w:multiLevelType w:val="hybridMultilevel"/>
    <w:tmpl w:val="28B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4CDB"/>
    <w:multiLevelType w:val="hybridMultilevel"/>
    <w:tmpl w:val="7E3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57F0"/>
    <w:multiLevelType w:val="hybridMultilevel"/>
    <w:tmpl w:val="1392109E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CC5"/>
    <w:multiLevelType w:val="hybridMultilevel"/>
    <w:tmpl w:val="C9EA9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D2BF5"/>
    <w:multiLevelType w:val="hybridMultilevel"/>
    <w:tmpl w:val="08C01CA0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A95"/>
    <w:multiLevelType w:val="hybridMultilevel"/>
    <w:tmpl w:val="B92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0BD1"/>
    <w:multiLevelType w:val="hybridMultilevel"/>
    <w:tmpl w:val="F844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773FA2"/>
    <w:multiLevelType w:val="hybridMultilevel"/>
    <w:tmpl w:val="B13CD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B1540"/>
    <w:multiLevelType w:val="hybridMultilevel"/>
    <w:tmpl w:val="CA94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E6BA1"/>
    <w:multiLevelType w:val="hybridMultilevel"/>
    <w:tmpl w:val="955C6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07094"/>
    <w:multiLevelType w:val="hybridMultilevel"/>
    <w:tmpl w:val="CFB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D0643"/>
    <w:multiLevelType w:val="hybridMultilevel"/>
    <w:tmpl w:val="9A94CAB4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5BE9"/>
    <w:multiLevelType w:val="hybridMultilevel"/>
    <w:tmpl w:val="87F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6199"/>
    <w:multiLevelType w:val="hybridMultilevel"/>
    <w:tmpl w:val="775EC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FC1D6B"/>
    <w:multiLevelType w:val="hybridMultilevel"/>
    <w:tmpl w:val="81F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3308"/>
    <w:multiLevelType w:val="hybridMultilevel"/>
    <w:tmpl w:val="52F29D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8EE6022"/>
    <w:multiLevelType w:val="hybridMultilevel"/>
    <w:tmpl w:val="9616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3128"/>
    <w:multiLevelType w:val="hybridMultilevel"/>
    <w:tmpl w:val="FA1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15F68"/>
    <w:multiLevelType w:val="hybridMultilevel"/>
    <w:tmpl w:val="7C58C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854B6"/>
    <w:multiLevelType w:val="hybridMultilevel"/>
    <w:tmpl w:val="218EB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3F7788"/>
    <w:multiLevelType w:val="hybridMultilevel"/>
    <w:tmpl w:val="02DCFB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2706E7"/>
    <w:multiLevelType w:val="hybridMultilevel"/>
    <w:tmpl w:val="D38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614"/>
    <w:multiLevelType w:val="hybridMultilevel"/>
    <w:tmpl w:val="3FEA4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C1487"/>
    <w:multiLevelType w:val="hybridMultilevel"/>
    <w:tmpl w:val="A78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E4B84"/>
    <w:multiLevelType w:val="hybridMultilevel"/>
    <w:tmpl w:val="DCCADD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9FE4D67"/>
    <w:multiLevelType w:val="hybridMultilevel"/>
    <w:tmpl w:val="45C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93C09"/>
    <w:multiLevelType w:val="hybridMultilevel"/>
    <w:tmpl w:val="13889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3"/>
  </w:num>
  <w:num w:numId="5">
    <w:abstractNumId w:val="0"/>
  </w:num>
  <w:num w:numId="6">
    <w:abstractNumId w:val="6"/>
  </w:num>
  <w:num w:numId="7">
    <w:abstractNumId w:val="30"/>
  </w:num>
  <w:num w:numId="8">
    <w:abstractNumId w:val="27"/>
  </w:num>
  <w:num w:numId="9">
    <w:abstractNumId w:val="29"/>
  </w:num>
  <w:num w:numId="10">
    <w:abstractNumId w:val="25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26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13"/>
  </w:num>
  <w:num w:numId="22">
    <w:abstractNumId w:val="12"/>
  </w:num>
  <w:num w:numId="23">
    <w:abstractNumId w:val="24"/>
  </w:num>
  <w:num w:numId="24">
    <w:abstractNumId w:val="3"/>
  </w:num>
  <w:num w:numId="25">
    <w:abstractNumId w:val="21"/>
  </w:num>
  <w:num w:numId="26">
    <w:abstractNumId w:val="1"/>
  </w:num>
  <w:num w:numId="27">
    <w:abstractNumId w:val="32"/>
  </w:num>
  <w:num w:numId="28">
    <w:abstractNumId w:val="28"/>
  </w:num>
  <w:num w:numId="29">
    <w:abstractNumId w:val="33"/>
  </w:num>
  <w:num w:numId="30">
    <w:abstractNumId w:val="7"/>
  </w:num>
  <w:num w:numId="31">
    <w:abstractNumId w:val="20"/>
  </w:num>
  <w:num w:numId="32">
    <w:abstractNumId w:val="11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13D39"/>
    <w:rsid w:val="000204CF"/>
    <w:rsid w:val="00022F91"/>
    <w:rsid w:val="00040B4A"/>
    <w:rsid w:val="00074F66"/>
    <w:rsid w:val="000849F7"/>
    <w:rsid w:val="00094BB9"/>
    <w:rsid w:val="000A60B0"/>
    <w:rsid w:val="000B6B9F"/>
    <w:rsid w:val="000C0F4B"/>
    <w:rsid w:val="000D3C58"/>
    <w:rsid w:val="000D4A24"/>
    <w:rsid w:val="000E4C2C"/>
    <w:rsid w:val="000F1856"/>
    <w:rsid w:val="00105241"/>
    <w:rsid w:val="00107A11"/>
    <w:rsid w:val="0011789E"/>
    <w:rsid w:val="00122FE3"/>
    <w:rsid w:val="00171111"/>
    <w:rsid w:val="001713CD"/>
    <w:rsid w:val="00174FD8"/>
    <w:rsid w:val="00175B4C"/>
    <w:rsid w:val="0018368A"/>
    <w:rsid w:val="00196D7C"/>
    <w:rsid w:val="001A6BF1"/>
    <w:rsid w:val="001B6BEF"/>
    <w:rsid w:val="001C56D6"/>
    <w:rsid w:val="001D399D"/>
    <w:rsid w:val="001D436E"/>
    <w:rsid w:val="0020628C"/>
    <w:rsid w:val="0021174E"/>
    <w:rsid w:val="00222EAB"/>
    <w:rsid w:val="002339CF"/>
    <w:rsid w:val="00246BA1"/>
    <w:rsid w:val="0024762D"/>
    <w:rsid w:val="002517A0"/>
    <w:rsid w:val="00261FA3"/>
    <w:rsid w:val="00265C18"/>
    <w:rsid w:val="00266C89"/>
    <w:rsid w:val="00283FD3"/>
    <w:rsid w:val="002951F2"/>
    <w:rsid w:val="0029568E"/>
    <w:rsid w:val="002B7EF7"/>
    <w:rsid w:val="002C2028"/>
    <w:rsid w:val="002C2FDB"/>
    <w:rsid w:val="002C56A7"/>
    <w:rsid w:val="002D0D7E"/>
    <w:rsid w:val="002E4114"/>
    <w:rsid w:val="002F22B5"/>
    <w:rsid w:val="002F2B1F"/>
    <w:rsid w:val="003029CC"/>
    <w:rsid w:val="003238C5"/>
    <w:rsid w:val="00331E11"/>
    <w:rsid w:val="00336D04"/>
    <w:rsid w:val="00343707"/>
    <w:rsid w:val="00347C47"/>
    <w:rsid w:val="00372032"/>
    <w:rsid w:val="00384830"/>
    <w:rsid w:val="00385828"/>
    <w:rsid w:val="00394C2A"/>
    <w:rsid w:val="00395850"/>
    <w:rsid w:val="003A6386"/>
    <w:rsid w:val="003B16E0"/>
    <w:rsid w:val="003C43B6"/>
    <w:rsid w:val="003C7932"/>
    <w:rsid w:val="003F662E"/>
    <w:rsid w:val="00402318"/>
    <w:rsid w:val="00405DED"/>
    <w:rsid w:val="004162AE"/>
    <w:rsid w:val="00417836"/>
    <w:rsid w:val="0042259D"/>
    <w:rsid w:val="00426119"/>
    <w:rsid w:val="00426CCB"/>
    <w:rsid w:val="004515A7"/>
    <w:rsid w:val="00457022"/>
    <w:rsid w:val="00467512"/>
    <w:rsid w:val="0048027F"/>
    <w:rsid w:val="00495839"/>
    <w:rsid w:val="004B48AB"/>
    <w:rsid w:val="004C375B"/>
    <w:rsid w:val="004D22A5"/>
    <w:rsid w:val="004D41B4"/>
    <w:rsid w:val="004D60F8"/>
    <w:rsid w:val="00503126"/>
    <w:rsid w:val="00532CB6"/>
    <w:rsid w:val="00535AEE"/>
    <w:rsid w:val="00540A75"/>
    <w:rsid w:val="0054723F"/>
    <w:rsid w:val="00553965"/>
    <w:rsid w:val="00555DA3"/>
    <w:rsid w:val="00564303"/>
    <w:rsid w:val="0057102D"/>
    <w:rsid w:val="00586A86"/>
    <w:rsid w:val="005A4C25"/>
    <w:rsid w:val="005B7103"/>
    <w:rsid w:val="005D3402"/>
    <w:rsid w:val="005D7E4D"/>
    <w:rsid w:val="005E04EE"/>
    <w:rsid w:val="005E240B"/>
    <w:rsid w:val="005F2FD1"/>
    <w:rsid w:val="005F3088"/>
    <w:rsid w:val="00603342"/>
    <w:rsid w:val="00606747"/>
    <w:rsid w:val="006068AC"/>
    <w:rsid w:val="00684B7B"/>
    <w:rsid w:val="00690B83"/>
    <w:rsid w:val="006926AD"/>
    <w:rsid w:val="00696D20"/>
    <w:rsid w:val="00697DD6"/>
    <w:rsid w:val="006A1872"/>
    <w:rsid w:val="006A1D85"/>
    <w:rsid w:val="006E15C1"/>
    <w:rsid w:val="006E6213"/>
    <w:rsid w:val="00701461"/>
    <w:rsid w:val="007049AB"/>
    <w:rsid w:val="007465B9"/>
    <w:rsid w:val="00770456"/>
    <w:rsid w:val="00771B20"/>
    <w:rsid w:val="00782744"/>
    <w:rsid w:val="007864FC"/>
    <w:rsid w:val="00787783"/>
    <w:rsid w:val="007A645F"/>
    <w:rsid w:val="007C19F4"/>
    <w:rsid w:val="007C5225"/>
    <w:rsid w:val="007D1425"/>
    <w:rsid w:val="007D2D03"/>
    <w:rsid w:val="007E0414"/>
    <w:rsid w:val="007E2CBD"/>
    <w:rsid w:val="007E5344"/>
    <w:rsid w:val="007E6C60"/>
    <w:rsid w:val="007F22D3"/>
    <w:rsid w:val="007F39BC"/>
    <w:rsid w:val="0081571B"/>
    <w:rsid w:val="0084387A"/>
    <w:rsid w:val="00847BE2"/>
    <w:rsid w:val="00851924"/>
    <w:rsid w:val="008703B3"/>
    <w:rsid w:val="008710A8"/>
    <w:rsid w:val="008826CD"/>
    <w:rsid w:val="008A4107"/>
    <w:rsid w:val="008A453C"/>
    <w:rsid w:val="008B052C"/>
    <w:rsid w:val="008B6361"/>
    <w:rsid w:val="008B6471"/>
    <w:rsid w:val="008B7ED1"/>
    <w:rsid w:val="008C7B02"/>
    <w:rsid w:val="008E1131"/>
    <w:rsid w:val="008E574A"/>
    <w:rsid w:val="008E76AE"/>
    <w:rsid w:val="008F2416"/>
    <w:rsid w:val="008F33F1"/>
    <w:rsid w:val="008F49A4"/>
    <w:rsid w:val="008F7E85"/>
    <w:rsid w:val="009103A0"/>
    <w:rsid w:val="00921165"/>
    <w:rsid w:val="0093149B"/>
    <w:rsid w:val="00933839"/>
    <w:rsid w:val="009378CC"/>
    <w:rsid w:val="00960382"/>
    <w:rsid w:val="00986903"/>
    <w:rsid w:val="009869AC"/>
    <w:rsid w:val="009A427E"/>
    <w:rsid w:val="009C6624"/>
    <w:rsid w:val="009C7FB4"/>
    <w:rsid w:val="009D3409"/>
    <w:rsid w:val="009D627C"/>
    <w:rsid w:val="009E4876"/>
    <w:rsid w:val="009F6990"/>
    <w:rsid w:val="00A130CF"/>
    <w:rsid w:val="00A14191"/>
    <w:rsid w:val="00A17B1D"/>
    <w:rsid w:val="00A2682B"/>
    <w:rsid w:val="00A4186E"/>
    <w:rsid w:val="00A4358A"/>
    <w:rsid w:val="00A47E02"/>
    <w:rsid w:val="00A51DC7"/>
    <w:rsid w:val="00A83F78"/>
    <w:rsid w:val="00AA5A38"/>
    <w:rsid w:val="00AD5508"/>
    <w:rsid w:val="00AE1C85"/>
    <w:rsid w:val="00AE33E6"/>
    <w:rsid w:val="00AF215E"/>
    <w:rsid w:val="00B02192"/>
    <w:rsid w:val="00B13DB2"/>
    <w:rsid w:val="00B15DF7"/>
    <w:rsid w:val="00B27DBB"/>
    <w:rsid w:val="00B51044"/>
    <w:rsid w:val="00B5396A"/>
    <w:rsid w:val="00B565AB"/>
    <w:rsid w:val="00B56C10"/>
    <w:rsid w:val="00B72792"/>
    <w:rsid w:val="00B72888"/>
    <w:rsid w:val="00BA1879"/>
    <w:rsid w:val="00BC1403"/>
    <w:rsid w:val="00BC578B"/>
    <w:rsid w:val="00BD2499"/>
    <w:rsid w:val="00BD5796"/>
    <w:rsid w:val="00BD57DE"/>
    <w:rsid w:val="00BE5B66"/>
    <w:rsid w:val="00BF1001"/>
    <w:rsid w:val="00C04F23"/>
    <w:rsid w:val="00C23F70"/>
    <w:rsid w:val="00C33716"/>
    <w:rsid w:val="00C428C7"/>
    <w:rsid w:val="00C613F2"/>
    <w:rsid w:val="00C67115"/>
    <w:rsid w:val="00C728C5"/>
    <w:rsid w:val="00C74E4F"/>
    <w:rsid w:val="00C80AEB"/>
    <w:rsid w:val="00C8104D"/>
    <w:rsid w:val="00C85A2B"/>
    <w:rsid w:val="00CA0C7C"/>
    <w:rsid w:val="00CA727B"/>
    <w:rsid w:val="00CC14B6"/>
    <w:rsid w:val="00CE7B87"/>
    <w:rsid w:val="00CE7B98"/>
    <w:rsid w:val="00CF0C7F"/>
    <w:rsid w:val="00CF1F5B"/>
    <w:rsid w:val="00D05CAD"/>
    <w:rsid w:val="00D427EE"/>
    <w:rsid w:val="00D61DF6"/>
    <w:rsid w:val="00D670B3"/>
    <w:rsid w:val="00D71D6C"/>
    <w:rsid w:val="00D75130"/>
    <w:rsid w:val="00DB5DD6"/>
    <w:rsid w:val="00DD474C"/>
    <w:rsid w:val="00DE0927"/>
    <w:rsid w:val="00DF6CDB"/>
    <w:rsid w:val="00E51B88"/>
    <w:rsid w:val="00E91ABE"/>
    <w:rsid w:val="00E92541"/>
    <w:rsid w:val="00EA614B"/>
    <w:rsid w:val="00EB5D7E"/>
    <w:rsid w:val="00EC1A24"/>
    <w:rsid w:val="00ED30DF"/>
    <w:rsid w:val="00EE40C8"/>
    <w:rsid w:val="00EE607A"/>
    <w:rsid w:val="00F05CEC"/>
    <w:rsid w:val="00F33BFC"/>
    <w:rsid w:val="00F549C2"/>
    <w:rsid w:val="00F62F25"/>
    <w:rsid w:val="00F751DA"/>
    <w:rsid w:val="00F93E2C"/>
    <w:rsid w:val="00F96CFA"/>
    <w:rsid w:val="00FC39A4"/>
    <w:rsid w:val="00FD0BA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A00-E452-4EDC-A08E-02F201D4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10</cp:revision>
  <cp:lastPrinted>2019-05-14T22:18:00Z</cp:lastPrinted>
  <dcterms:created xsi:type="dcterms:W3CDTF">2019-04-10T21:34:00Z</dcterms:created>
  <dcterms:modified xsi:type="dcterms:W3CDTF">2019-07-26T01:22:00Z</dcterms:modified>
</cp:coreProperties>
</file>