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29" w:rsidRDefault="00D16C29" w:rsidP="00714D54">
      <w:pPr>
        <w:jc w:val="center"/>
        <w:rPr>
          <w:b/>
        </w:rPr>
      </w:pPr>
      <w:r>
        <w:rPr>
          <w:b/>
        </w:rPr>
        <w:t xml:space="preserve">ROLLING HILLS-GLENCAIRN </w:t>
      </w:r>
    </w:p>
    <w:p w:rsidR="00D16C29" w:rsidRDefault="00D16C29" w:rsidP="00714D54">
      <w:pPr>
        <w:jc w:val="center"/>
        <w:rPr>
          <w:b/>
        </w:rPr>
      </w:pPr>
      <w:r>
        <w:rPr>
          <w:b/>
        </w:rPr>
        <w:t>MEMBERSHIP ANNUAL MEETING</w:t>
      </w:r>
    </w:p>
    <w:p w:rsidR="00D16C29" w:rsidRDefault="008F3321" w:rsidP="00714D54">
      <w:pPr>
        <w:jc w:val="center"/>
        <w:rPr>
          <w:b/>
        </w:rPr>
      </w:pPr>
      <w:r>
        <w:rPr>
          <w:b/>
        </w:rPr>
        <w:t xml:space="preserve">June </w:t>
      </w:r>
      <w:r w:rsidR="000D7D77">
        <w:rPr>
          <w:b/>
        </w:rPr>
        <w:t>2</w:t>
      </w:r>
      <w:r>
        <w:rPr>
          <w:b/>
        </w:rPr>
        <w:t>, 201</w:t>
      </w:r>
      <w:r w:rsidR="000D7D77">
        <w:rPr>
          <w:b/>
        </w:rPr>
        <w:t>8</w:t>
      </w:r>
      <w:r w:rsidR="00E03536">
        <w:rPr>
          <w:b/>
        </w:rPr>
        <w:t xml:space="preserve"> @ 1:00pm</w:t>
      </w:r>
    </w:p>
    <w:p w:rsidR="00D16C29" w:rsidRDefault="00D16C29" w:rsidP="00714D54">
      <w:pPr>
        <w:rPr>
          <w:b/>
        </w:rPr>
      </w:pPr>
    </w:p>
    <w:p w:rsidR="00D16C29" w:rsidRPr="00A0048E" w:rsidRDefault="00D16C29" w:rsidP="00714D54">
      <w:r>
        <w:t>The annual</w:t>
      </w:r>
      <w:r w:rsidR="008F3321">
        <w:t xml:space="preserve"> meeting was called to order by</w:t>
      </w:r>
      <w:r w:rsidR="00FC566B">
        <w:t xml:space="preserve"> President</w:t>
      </w:r>
      <w:r>
        <w:t xml:space="preserve">, </w:t>
      </w:r>
      <w:r w:rsidR="008F3321">
        <w:t>Eugene Hartman</w:t>
      </w:r>
      <w:r w:rsidR="00FC566B">
        <w:t>.</w:t>
      </w:r>
    </w:p>
    <w:p w:rsidR="00D16C29" w:rsidRPr="009866CB" w:rsidRDefault="00D16C29" w:rsidP="00714D54">
      <w:pPr>
        <w:rPr>
          <w:b/>
        </w:rPr>
      </w:pPr>
    </w:p>
    <w:p w:rsidR="00D16C29" w:rsidRPr="00A0048E" w:rsidRDefault="00D16C29" w:rsidP="00714D54">
      <w:r>
        <w:t>Board members in attendance</w:t>
      </w:r>
      <w:r w:rsidR="00696F52">
        <w:t>:</w:t>
      </w:r>
      <w:r>
        <w:t xml:space="preserve"> </w:t>
      </w:r>
      <w:r w:rsidR="008F3321">
        <w:t xml:space="preserve">Eugene Hartman, </w:t>
      </w:r>
      <w:r w:rsidR="00FC566B">
        <w:t>David Peterson</w:t>
      </w:r>
      <w:r>
        <w:t xml:space="preserve">, </w:t>
      </w:r>
      <w:r w:rsidR="00D01D77">
        <w:t xml:space="preserve">Dan Kelly, </w:t>
      </w:r>
      <w:r w:rsidR="008F3321">
        <w:t xml:space="preserve">Kathleen </w:t>
      </w:r>
      <w:proofErr w:type="spellStart"/>
      <w:r w:rsidR="008F3321">
        <w:t>Parvin</w:t>
      </w:r>
      <w:proofErr w:type="spellEnd"/>
      <w:r w:rsidR="009239F3">
        <w:t>, Frank</w:t>
      </w:r>
      <w:r w:rsidR="00CE155A">
        <w:t xml:space="preserve"> Walls</w:t>
      </w:r>
      <w:r w:rsidR="00556358">
        <w:t xml:space="preserve"> and </w:t>
      </w:r>
      <w:proofErr w:type="spellStart"/>
      <w:r w:rsidR="00556358">
        <w:t>Juliabeth</w:t>
      </w:r>
      <w:proofErr w:type="spellEnd"/>
      <w:r w:rsidR="00CE155A">
        <w:t xml:space="preserve"> </w:t>
      </w:r>
      <w:proofErr w:type="spellStart"/>
      <w:r w:rsidR="00CE155A">
        <w:t>Coppage</w:t>
      </w:r>
      <w:proofErr w:type="spellEnd"/>
      <w:r w:rsidR="00556358">
        <w:t xml:space="preserve">.  </w:t>
      </w:r>
      <w:r w:rsidR="00696F52">
        <w:t xml:space="preserve">Absent: </w:t>
      </w:r>
      <w:r w:rsidR="008D2FF7">
        <w:t xml:space="preserve">Bob Simpson and Bob Sullivan. </w:t>
      </w:r>
      <w:r w:rsidR="00696F52">
        <w:t>Also attending: Office staff-</w:t>
      </w:r>
      <w:r w:rsidR="00443D7B">
        <w:t>R</w:t>
      </w:r>
      <w:r w:rsidR="00556358">
        <w:t>uby Hall</w:t>
      </w:r>
      <w:r w:rsidR="000B7A81">
        <w:t xml:space="preserve">, Becky Kelly </w:t>
      </w:r>
      <w:r w:rsidR="00B323EF">
        <w:t>and</w:t>
      </w:r>
      <w:r w:rsidR="00C3236C">
        <w:t xml:space="preserve"> 19</w:t>
      </w:r>
      <w:r w:rsidR="00B323EF">
        <w:t xml:space="preserve"> </w:t>
      </w:r>
      <w:r w:rsidR="00E03536">
        <w:t>co</w:t>
      </w:r>
      <w:r w:rsidR="00696F52">
        <w:t>mmunity member</w:t>
      </w:r>
      <w:r w:rsidR="00FC4A45">
        <w:t>s</w:t>
      </w:r>
      <w:r w:rsidR="00B4030C">
        <w:t>.</w:t>
      </w:r>
      <w:r w:rsidR="00E03536">
        <w:t xml:space="preserve"> </w:t>
      </w:r>
    </w:p>
    <w:p w:rsidR="00D16C29" w:rsidRPr="00E62C7B" w:rsidRDefault="00D16C29" w:rsidP="00714D54"/>
    <w:p w:rsidR="00D16C29" w:rsidRDefault="00D16C29" w:rsidP="00714D54">
      <w:pPr>
        <w:rPr>
          <w:color w:val="000000"/>
        </w:rPr>
      </w:pPr>
      <w:r>
        <w:rPr>
          <w:color w:val="000000"/>
        </w:rPr>
        <w:t xml:space="preserve">Mr. </w:t>
      </w:r>
      <w:r w:rsidR="00E03536">
        <w:rPr>
          <w:color w:val="000000"/>
        </w:rPr>
        <w:t>Peterson</w:t>
      </w:r>
      <w:r w:rsidR="005A11C0">
        <w:rPr>
          <w:color w:val="000000"/>
        </w:rPr>
        <w:t xml:space="preserve"> read</w:t>
      </w:r>
      <w:r w:rsidR="00E03536">
        <w:rPr>
          <w:color w:val="000000"/>
        </w:rPr>
        <w:t xml:space="preserve"> the minutes of the June </w:t>
      </w:r>
      <w:r w:rsidR="00C3236C">
        <w:rPr>
          <w:color w:val="000000"/>
        </w:rPr>
        <w:t>3</w:t>
      </w:r>
      <w:r w:rsidR="00E03536">
        <w:rPr>
          <w:color w:val="000000"/>
        </w:rPr>
        <w:t>, 201</w:t>
      </w:r>
      <w:r w:rsidR="00C3236C">
        <w:rPr>
          <w:color w:val="000000"/>
        </w:rPr>
        <w:t>7</w:t>
      </w:r>
      <w:r>
        <w:rPr>
          <w:color w:val="000000"/>
        </w:rPr>
        <w:t xml:space="preserve"> annual membership meeting.</w:t>
      </w:r>
      <w:r w:rsidR="0055635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C566B">
        <w:rPr>
          <w:color w:val="000000"/>
        </w:rPr>
        <w:t>M</w:t>
      </w:r>
      <w:r w:rsidR="00C3236C">
        <w:rPr>
          <w:color w:val="000000"/>
        </w:rPr>
        <w:t xml:space="preserve">s. Kitty Castillo </w:t>
      </w:r>
      <w:r w:rsidR="000B7A81">
        <w:rPr>
          <w:color w:val="000000"/>
        </w:rPr>
        <w:t>m</w:t>
      </w:r>
      <w:r w:rsidR="00E03536">
        <w:rPr>
          <w:color w:val="000000"/>
        </w:rPr>
        <w:t xml:space="preserve">otioned </w:t>
      </w:r>
      <w:r>
        <w:rPr>
          <w:color w:val="000000"/>
        </w:rPr>
        <w:t>to accept the minutes</w:t>
      </w:r>
      <w:r w:rsidR="00556358">
        <w:rPr>
          <w:color w:val="000000"/>
        </w:rPr>
        <w:t xml:space="preserve"> as </w:t>
      </w:r>
      <w:r w:rsidR="00467C12">
        <w:rPr>
          <w:color w:val="000000"/>
        </w:rPr>
        <w:t>read</w:t>
      </w:r>
      <w:r>
        <w:rPr>
          <w:color w:val="000000"/>
        </w:rPr>
        <w:t xml:space="preserve">, and </w:t>
      </w:r>
      <w:r w:rsidR="00C3236C">
        <w:rPr>
          <w:color w:val="000000"/>
        </w:rPr>
        <w:t>Ms</w:t>
      </w:r>
      <w:r w:rsidR="00DA44F2">
        <w:rPr>
          <w:color w:val="000000"/>
        </w:rPr>
        <w:t xml:space="preserve">. </w:t>
      </w:r>
      <w:r w:rsidR="00C3236C">
        <w:rPr>
          <w:color w:val="000000"/>
        </w:rPr>
        <w:t xml:space="preserve">Nancy Hodges </w:t>
      </w:r>
      <w:r w:rsidR="005A11C0">
        <w:rPr>
          <w:color w:val="000000"/>
        </w:rPr>
        <w:t>seconded the m</w:t>
      </w:r>
      <w:r>
        <w:rPr>
          <w:color w:val="000000"/>
        </w:rPr>
        <w:t>otion</w:t>
      </w:r>
      <w:r w:rsidR="00556358">
        <w:rPr>
          <w:color w:val="000000"/>
        </w:rPr>
        <w:t>. Motion Passed.</w:t>
      </w:r>
    </w:p>
    <w:p w:rsidR="00D16C29" w:rsidRDefault="00D16C29" w:rsidP="00714D54">
      <w:pPr>
        <w:rPr>
          <w:color w:val="000000"/>
        </w:rPr>
      </w:pPr>
    </w:p>
    <w:p w:rsidR="00D16C29" w:rsidRDefault="00D16C29" w:rsidP="006C385E">
      <w:pPr>
        <w:rPr>
          <w:b/>
        </w:rPr>
      </w:pPr>
      <w:r w:rsidRPr="00527B3C">
        <w:rPr>
          <w:b/>
        </w:rPr>
        <w:t>State of the Community Report</w:t>
      </w:r>
    </w:p>
    <w:p w:rsidR="00E03536" w:rsidRDefault="00E03536" w:rsidP="006C385E">
      <w:pPr>
        <w:rPr>
          <w:b/>
        </w:rPr>
      </w:pPr>
    </w:p>
    <w:p w:rsidR="000F3D69" w:rsidRPr="00696F52" w:rsidRDefault="00C3236C" w:rsidP="00696F52">
      <w:pPr>
        <w:pStyle w:val="ListParagraph"/>
        <w:numPr>
          <w:ilvl w:val="0"/>
          <w:numId w:val="8"/>
        </w:numPr>
        <w:rPr>
          <w:color w:val="000000"/>
        </w:rPr>
      </w:pPr>
      <w:r w:rsidRPr="00696F52">
        <w:rPr>
          <w:b/>
        </w:rPr>
        <w:t>Community Facilities Report</w:t>
      </w:r>
      <w:r w:rsidR="00D16C29" w:rsidRPr="00696F52">
        <w:rPr>
          <w:b/>
        </w:rPr>
        <w:t xml:space="preserve"> –</w:t>
      </w:r>
      <w:r w:rsidR="00FD2B8E" w:rsidRPr="00696F52">
        <w:rPr>
          <w:b/>
        </w:rPr>
        <w:t xml:space="preserve"> </w:t>
      </w:r>
      <w:r w:rsidR="000F3D69" w:rsidRPr="000F3D69">
        <w:t xml:space="preserve">Ms. </w:t>
      </w:r>
      <w:proofErr w:type="spellStart"/>
      <w:r w:rsidR="000F3D69" w:rsidRPr="000F3D69">
        <w:t>Parvin</w:t>
      </w:r>
      <w:proofErr w:type="spellEnd"/>
      <w:r w:rsidR="000F3D69" w:rsidRPr="000F3D69">
        <w:t xml:space="preserve"> gave a Power</w:t>
      </w:r>
      <w:r w:rsidR="006E25C1">
        <w:t xml:space="preserve"> </w:t>
      </w:r>
      <w:r w:rsidR="000F3D69" w:rsidRPr="000F3D69">
        <w:t xml:space="preserve">Point </w:t>
      </w:r>
      <w:r w:rsidR="00D22725" w:rsidRPr="000F3D69">
        <w:t>presentation</w:t>
      </w:r>
      <w:r w:rsidR="00C419A0">
        <w:t xml:space="preserve"> </w:t>
      </w:r>
      <w:r>
        <w:t>descri</w:t>
      </w:r>
      <w:r w:rsidR="001F5523">
        <w:t>bing projects completed in the l</w:t>
      </w:r>
      <w:r>
        <w:t>ast year and some upcoming maintenance</w:t>
      </w:r>
      <w:r w:rsidR="00675F75">
        <w:t xml:space="preserve"> projects</w:t>
      </w:r>
      <w:r w:rsidR="00517DD0">
        <w:t xml:space="preserve">. </w:t>
      </w:r>
    </w:p>
    <w:p w:rsidR="00C3236C" w:rsidRDefault="005C3CE2" w:rsidP="00D4309C">
      <w:pPr>
        <w:pStyle w:val="ListParagraph"/>
        <w:numPr>
          <w:ilvl w:val="3"/>
          <w:numId w:val="2"/>
        </w:numPr>
        <w:rPr>
          <w:color w:val="000000"/>
        </w:rPr>
      </w:pPr>
      <w:r>
        <w:rPr>
          <w:color w:val="000000"/>
        </w:rPr>
        <w:t>All c</w:t>
      </w:r>
      <w:r w:rsidR="001F5523">
        <w:rPr>
          <w:color w:val="000000"/>
        </w:rPr>
        <w:t>ommunity buildings were painted, summer 2017.</w:t>
      </w:r>
    </w:p>
    <w:p w:rsidR="005C3CE2" w:rsidRDefault="005C3CE2" w:rsidP="00D4309C">
      <w:pPr>
        <w:pStyle w:val="ListParagraph"/>
        <w:numPr>
          <w:ilvl w:val="3"/>
          <w:numId w:val="2"/>
        </w:numPr>
        <w:rPr>
          <w:color w:val="000000"/>
        </w:rPr>
      </w:pPr>
      <w:r>
        <w:rPr>
          <w:color w:val="000000"/>
        </w:rPr>
        <w:t>The pool was drained, cleaned and repainted in October</w:t>
      </w:r>
      <w:r w:rsidR="001F5523">
        <w:rPr>
          <w:color w:val="000000"/>
        </w:rPr>
        <w:t xml:space="preserve"> 2017</w:t>
      </w:r>
      <w:r w:rsidR="00722C8B">
        <w:rPr>
          <w:color w:val="000000"/>
        </w:rPr>
        <w:t>.</w:t>
      </w:r>
    </w:p>
    <w:p w:rsidR="0037659A" w:rsidRDefault="0037659A" w:rsidP="00D4309C">
      <w:pPr>
        <w:pStyle w:val="ListParagraph"/>
        <w:numPr>
          <w:ilvl w:val="3"/>
          <w:numId w:val="2"/>
        </w:numPr>
        <w:rPr>
          <w:color w:val="000000"/>
        </w:rPr>
      </w:pPr>
      <w:r>
        <w:rPr>
          <w:color w:val="000000"/>
        </w:rPr>
        <w:t xml:space="preserve">The basketball court </w:t>
      </w:r>
      <w:r w:rsidR="001F5523">
        <w:rPr>
          <w:color w:val="000000"/>
        </w:rPr>
        <w:t>needs a new backboard and concrete maintenance.</w:t>
      </w:r>
    </w:p>
    <w:p w:rsidR="006D29EB" w:rsidRPr="006D29EB" w:rsidRDefault="006D29EB" w:rsidP="006D29EB">
      <w:pPr>
        <w:pStyle w:val="ListParagraph"/>
        <w:ind w:left="810"/>
        <w:rPr>
          <w:color w:val="000000"/>
        </w:rPr>
      </w:pPr>
    </w:p>
    <w:p w:rsidR="005C3CE2" w:rsidRPr="005C3CE2" w:rsidRDefault="005C3CE2" w:rsidP="00696F52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b/>
          <w:color w:val="000000"/>
        </w:rPr>
        <w:t>Community Pie</w:t>
      </w:r>
      <w:r w:rsidR="00F04844">
        <w:rPr>
          <w:b/>
          <w:color w:val="000000"/>
        </w:rPr>
        <w:t>r</w:t>
      </w:r>
      <w:r w:rsidR="00F04844" w:rsidRPr="00696F52">
        <w:rPr>
          <w:b/>
        </w:rPr>
        <w:t xml:space="preserve"> –</w:t>
      </w:r>
    </w:p>
    <w:p w:rsidR="005C3CE2" w:rsidRDefault="001F5523" w:rsidP="00D4309C">
      <w:pPr>
        <w:pStyle w:val="ListParagraph"/>
        <w:numPr>
          <w:ilvl w:val="3"/>
          <w:numId w:val="3"/>
        </w:numPr>
        <w:rPr>
          <w:color w:val="000000"/>
        </w:rPr>
      </w:pPr>
      <w:r>
        <w:rPr>
          <w:color w:val="000000"/>
        </w:rPr>
        <w:t>A 1</w:t>
      </w:r>
      <w:r w:rsidR="00561A37">
        <w:rPr>
          <w:color w:val="000000"/>
        </w:rPr>
        <w:t>0</w:t>
      </w:r>
      <w:r w:rsidR="002E7EB2">
        <w:rPr>
          <w:color w:val="000000"/>
        </w:rPr>
        <w:t xml:space="preserve"> year aquatic lease from W</w:t>
      </w:r>
      <w:r w:rsidR="00561A37">
        <w:rPr>
          <w:color w:val="000000"/>
        </w:rPr>
        <w:t>A</w:t>
      </w:r>
      <w:r w:rsidR="002E7EB2">
        <w:rPr>
          <w:color w:val="000000"/>
        </w:rPr>
        <w:t xml:space="preserve"> State Dept. of Natural Resources</w:t>
      </w:r>
      <w:r w:rsidR="00561A37">
        <w:rPr>
          <w:color w:val="000000"/>
        </w:rPr>
        <w:t xml:space="preserve"> (DNR)</w:t>
      </w:r>
      <w:r w:rsidR="002E7EB2">
        <w:rPr>
          <w:color w:val="000000"/>
        </w:rPr>
        <w:t xml:space="preserve"> was </w:t>
      </w:r>
      <w:r w:rsidR="009E75FE">
        <w:rPr>
          <w:color w:val="000000"/>
        </w:rPr>
        <w:t>renewed</w:t>
      </w:r>
      <w:r>
        <w:rPr>
          <w:color w:val="000000"/>
        </w:rPr>
        <w:t xml:space="preserve"> August 2017</w:t>
      </w:r>
      <w:r w:rsidR="00561A37">
        <w:rPr>
          <w:color w:val="000000"/>
        </w:rPr>
        <w:t>, with the following conditions:</w:t>
      </w:r>
    </w:p>
    <w:p w:rsidR="00F11D03" w:rsidRDefault="002E7EB2" w:rsidP="00561A37">
      <w:pPr>
        <w:pStyle w:val="ListParagraph"/>
        <w:numPr>
          <w:ilvl w:val="6"/>
          <w:numId w:val="3"/>
        </w:numPr>
        <w:rPr>
          <w:color w:val="000000"/>
        </w:rPr>
      </w:pPr>
      <w:r w:rsidRPr="00561A37">
        <w:rPr>
          <w:color w:val="000000"/>
        </w:rPr>
        <w:t xml:space="preserve">New flotation and </w:t>
      </w:r>
      <w:r w:rsidR="000E74B0">
        <w:rPr>
          <w:color w:val="000000"/>
        </w:rPr>
        <w:t>spuds</w:t>
      </w:r>
      <w:r w:rsidRPr="00561A37">
        <w:rPr>
          <w:color w:val="000000"/>
        </w:rPr>
        <w:t xml:space="preserve"> are required </w:t>
      </w:r>
      <w:r w:rsidR="005E22D6" w:rsidRPr="00561A37">
        <w:rPr>
          <w:color w:val="000000"/>
        </w:rPr>
        <w:t>for the float by September of 2019</w:t>
      </w:r>
      <w:r w:rsidRPr="00561A37">
        <w:rPr>
          <w:color w:val="000000"/>
        </w:rPr>
        <w:t>.</w:t>
      </w:r>
      <w:r w:rsidR="00F11D03" w:rsidRPr="00561A37">
        <w:rPr>
          <w:color w:val="000000"/>
        </w:rPr>
        <w:t xml:space="preserve">  Bids are being </w:t>
      </w:r>
      <w:r w:rsidR="005E22D6" w:rsidRPr="00561A37">
        <w:rPr>
          <w:color w:val="000000"/>
        </w:rPr>
        <w:t>solicited. Estimated cost $30,000 to</w:t>
      </w:r>
      <w:r w:rsidRPr="00561A37">
        <w:rPr>
          <w:color w:val="000000"/>
        </w:rPr>
        <w:t xml:space="preserve"> $35,000.</w:t>
      </w:r>
    </w:p>
    <w:p w:rsidR="00561A37" w:rsidRDefault="00561A37" w:rsidP="00561A37">
      <w:pPr>
        <w:pStyle w:val="ListParagraph"/>
        <w:numPr>
          <w:ilvl w:val="6"/>
          <w:numId w:val="3"/>
        </w:numPr>
        <w:rPr>
          <w:color w:val="000000"/>
        </w:rPr>
      </w:pPr>
      <w:r>
        <w:rPr>
          <w:color w:val="000000"/>
        </w:rPr>
        <w:t xml:space="preserve">Removal of 3 piling stubs and replacement of 9 pilings with steel pilings. To be completed by </w:t>
      </w:r>
      <w:r w:rsidR="00A25308" w:rsidRPr="00A25308">
        <w:rPr>
          <w:strike/>
          <w:color w:val="000000"/>
        </w:rPr>
        <w:t>2026</w:t>
      </w:r>
      <w:r w:rsidR="00A25308">
        <w:rPr>
          <w:color w:val="000000"/>
        </w:rPr>
        <w:t xml:space="preserve"> </w:t>
      </w:r>
      <w:r>
        <w:rPr>
          <w:color w:val="000000"/>
        </w:rPr>
        <w:t>202</w:t>
      </w:r>
      <w:r w:rsidR="00295995">
        <w:rPr>
          <w:color w:val="000000"/>
        </w:rPr>
        <w:t>8</w:t>
      </w:r>
      <w:r>
        <w:rPr>
          <w:color w:val="000000"/>
        </w:rPr>
        <w:t>.</w:t>
      </w:r>
    </w:p>
    <w:p w:rsidR="00561A37" w:rsidRPr="00561A37" w:rsidRDefault="005E22D6" w:rsidP="00561A37">
      <w:pPr>
        <w:pStyle w:val="ListParagraph"/>
        <w:numPr>
          <w:ilvl w:val="6"/>
          <w:numId w:val="3"/>
        </w:numPr>
        <w:rPr>
          <w:color w:val="000000"/>
        </w:rPr>
      </w:pPr>
      <w:r w:rsidRPr="00561A37">
        <w:rPr>
          <w:color w:val="000000"/>
        </w:rPr>
        <w:t xml:space="preserve">Inspections are required annually. </w:t>
      </w:r>
      <w:r w:rsidR="00561A37">
        <w:rPr>
          <w:color w:val="000000"/>
        </w:rPr>
        <w:t xml:space="preserve">Volunteers from the community would be welcomed. </w:t>
      </w:r>
    </w:p>
    <w:p w:rsidR="00561A37" w:rsidRPr="00561A37" w:rsidRDefault="00561A37" w:rsidP="00561A37">
      <w:pPr>
        <w:pStyle w:val="ListParagraph"/>
        <w:numPr>
          <w:ilvl w:val="3"/>
          <w:numId w:val="3"/>
        </w:numPr>
        <w:rPr>
          <w:color w:val="000000"/>
        </w:rPr>
      </w:pPr>
      <w:r>
        <w:rPr>
          <w:color w:val="000000"/>
        </w:rPr>
        <w:t>Permitting process for piling replacements will begin soon.</w:t>
      </w:r>
    </w:p>
    <w:p w:rsidR="00B9768E" w:rsidRPr="005E22D6" w:rsidRDefault="00561A37" w:rsidP="00D4309C">
      <w:pPr>
        <w:pStyle w:val="ListParagraph"/>
        <w:numPr>
          <w:ilvl w:val="3"/>
          <w:numId w:val="3"/>
        </w:numPr>
        <w:rPr>
          <w:color w:val="000000"/>
        </w:rPr>
      </w:pPr>
      <w:r>
        <w:rPr>
          <w:color w:val="000000"/>
        </w:rPr>
        <w:t>The board is look</w:t>
      </w:r>
      <w:r w:rsidR="00B9768E" w:rsidRPr="005E22D6">
        <w:rPr>
          <w:color w:val="000000"/>
        </w:rPr>
        <w:t>ing into grants fo</w:t>
      </w:r>
      <w:bookmarkStart w:id="0" w:name="_GoBack"/>
      <w:bookmarkEnd w:id="0"/>
      <w:r w:rsidR="00B9768E" w:rsidRPr="005E22D6">
        <w:rPr>
          <w:color w:val="000000"/>
        </w:rPr>
        <w:t>r beach restoration that would include upgrading the aging boat ramp.</w:t>
      </w:r>
    </w:p>
    <w:p w:rsidR="006D29EB" w:rsidRDefault="006D29EB" w:rsidP="006D29EB">
      <w:pPr>
        <w:pStyle w:val="ListParagraph"/>
        <w:ind w:left="1800"/>
        <w:rPr>
          <w:color w:val="000000"/>
        </w:rPr>
      </w:pPr>
    </w:p>
    <w:p w:rsidR="00B9768E" w:rsidRDefault="00B9768E" w:rsidP="00696F52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b/>
          <w:color w:val="000000"/>
        </w:rPr>
        <w:t>Water System Overview and Quality</w:t>
      </w:r>
      <w:r w:rsidR="00F04844" w:rsidRPr="00696F52">
        <w:rPr>
          <w:b/>
        </w:rPr>
        <w:t xml:space="preserve"> –</w:t>
      </w:r>
    </w:p>
    <w:p w:rsidR="000F3D69" w:rsidRDefault="00B323EF" w:rsidP="00D4309C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Islan</w:t>
      </w:r>
      <w:r w:rsidR="000D3CB2">
        <w:rPr>
          <w:color w:val="000000"/>
        </w:rPr>
        <w:t xml:space="preserve">d H2O </w:t>
      </w:r>
      <w:r w:rsidR="00B9768E">
        <w:rPr>
          <w:color w:val="000000"/>
        </w:rPr>
        <w:t>manages the water system</w:t>
      </w:r>
      <w:r w:rsidR="000D3CB2">
        <w:rPr>
          <w:color w:val="000000"/>
        </w:rPr>
        <w:t>.</w:t>
      </w:r>
    </w:p>
    <w:p w:rsidR="00DD1B6D" w:rsidRDefault="008F3321" w:rsidP="00D4309C">
      <w:pPr>
        <w:numPr>
          <w:ilvl w:val="1"/>
          <w:numId w:val="1"/>
        </w:numPr>
        <w:rPr>
          <w:color w:val="000000"/>
        </w:rPr>
      </w:pPr>
      <w:r w:rsidRPr="000B7A81">
        <w:rPr>
          <w:color w:val="000000"/>
        </w:rPr>
        <w:t xml:space="preserve">Active </w:t>
      </w:r>
      <w:r w:rsidR="00DC6FC1" w:rsidRPr="000B7A81">
        <w:rPr>
          <w:color w:val="000000"/>
        </w:rPr>
        <w:t xml:space="preserve">water </w:t>
      </w:r>
      <w:r w:rsidRPr="000B7A81">
        <w:rPr>
          <w:color w:val="000000"/>
        </w:rPr>
        <w:t xml:space="preserve">connections </w:t>
      </w:r>
      <w:r w:rsidR="00DC6FC1" w:rsidRPr="000B7A81">
        <w:rPr>
          <w:color w:val="000000"/>
        </w:rPr>
        <w:t xml:space="preserve">are </w:t>
      </w:r>
      <w:r w:rsidRPr="000B7A81">
        <w:rPr>
          <w:color w:val="000000"/>
        </w:rPr>
        <w:t>currently 4</w:t>
      </w:r>
      <w:r w:rsidR="00B323EF">
        <w:rPr>
          <w:color w:val="000000"/>
        </w:rPr>
        <w:t>42</w:t>
      </w:r>
      <w:r w:rsidR="0037659A">
        <w:rPr>
          <w:color w:val="000000"/>
        </w:rPr>
        <w:t xml:space="preserve"> with a capacity of 494 connections</w:t>
      </w:r>
      <w:r w:rsidR="00B323EF">
        <w:rPr>
          <w:color w:val="000000"/>
        </w:rPr>
        <w:t>.</w:t>
      </w:r>
      <w:r w:rsidR="00E10657" w:rsidRPr="000B7A81">
        <w:rPr>
          <w:color w:val="000000"/>
        </w:rPr>
        <w:t xml:space="preserve"> </w:t>
      </w:r>
    </w:p>
    <w:p w:rsidR="00542EB4" w:rsidRDefault="00FC4A45" w:rsidP="00D4309C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A water q</w:t>
      </w:r>
      <w:r w:rsidR="0037659A">
        <w:rPr>
          <w:color w:val="000000"/>
        </w:rPr>
        <w:t>uality report was given including details of treatments</w:t>
      </w:r>
      <w:r w:rsidR="00BE1C5A">
        <w:rPr>
          <w:color w:val="000000"/>
        </w:rPr>
        <w:t>, maintenance</w:t>
      </w:r>
      <w:r w:rsidR="0037659A">
        <w:rPr>
          <w:color w:val="000000"/>
        </w:rPr>
        <w:t xml:space="preserve"> and </w:t>
      </w:r>
      <w:r w:rsidR="00FD4559">
        <w:rPr>
          <w:color w:val="000000"/>
        </w:rPr>
        <w:t>test results</w:t>
      </w:r>
      <w:r w:rsidR="0037659A">
        <w:rPr>
          <w:color w:val="000000"/>
        </w:rPr>
        <w:t>.</w:t>
      </w:r>
    </w:p>
    <w:p w:rsidR="0037659A" w:rsidRDefault="0037659A" w:rsidP="00D4309C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2017 annual water loss was 7.3%.  </w:t>
      </w:r>
    </w:p>
    <w:p w:rsidR="00BE1C5A" w:rsidRDefault="00BE1C5A" w:rsidP="00D4309C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The average household usage is </w:t>
      </w:r>
      <w:r w:rsidR="00FA7175">
        <w:rPr>
          <w:color w:val="000000"/>
        </w:rPr>
        <w:t xml:space="preserve">less than </w:t>
      </w:r>
      <w:r w:rsidR="00696F52">
        <w:rPr>
          <w:color w:val="000000"/>
        </w:rPr>
        <w:t xml:space="preserve">200 gpd or less than 802 </w:t>
      </w:r>
      <w:proofErr w:type="spellStart"/>
      <w:r w:rsidR="00A278D8">
        <w:rPr>
          <w:color w:val="000000"/>
        </w:rPr>
        <w:t>cf</w:t>
      </w:r>
      <w:proofErr w:type="spellEnd"/>
      <w:r>
        <w:rPr>
          <w:color w:val="000000"/>
        </w:rPr>
        <w:t xml:space="preserve"> per month.</w:t>
      </w:r>
    </w:p>
    <w:p w:rsidR="007D304F" w:rsidRPr="007D304F" w:rsidRDefault="00FD4559" w:rsidP="007D304F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Water r</w:t>
      </w:r>
      <w:r w:rsidRPr="007D304F">
        <w:rPr>
          <w:color w:val="000000"/>
        </w:rPr>
        <w:t xml:space="preserve">ates </w:t>
      </w:r>
      <w:r>
        <w:rPr>
          <w:color w:val="000000"/>
        </w:rPr>
        <w:t xml:space="preserve">are reviewed every 2-3 years and </w:t>
      </w:r>
      <w:r w:rsidRPr="007D304F">
        <w:rPr>
          <w:color w:val="000000"/>
        </w:rPr>
        <w:t>are tiered to meet state conservation requirements</w:t>
      </w:r>
      <w:r>
        <w:rPr>
          <w:color w:val="000000"/>
        </w:rPr>
        <w:t xml:space="preserve">. The last increase was in </w:t>
      </w:r>
      <w:r w:rsidRPr="007D304F">
        <w:rPr>
          <w:color w:val="000000"/>
        </w:rPr>
        <w:t>2015.</w:t>
      </w:r>
      <w:r>
        <w:rPr>
          <w:color w:val="000000"/>
        </w:rPr>
        <w:t xml:space="preserve"> </w:t>
      </w:r>
    </w:p>
    <w:p w:rsidR="00FD4559" w:rsidRDefault="006D29EB" w:rsidP="00FD4559">
      <w:pPr>
        <w:pStyle w:val="ListParagraph"/>
        <w:numPr>
          <w:ilvl w:val="1"/>
          <w:numId w:val="1"/>
        </w:numPr>
        <w:rPr>
          <w:color w:val="000000"/>
        </w:rPr>
      </w:pPr>
      <w:r w:rsidRPr="00094AA7">
        <w:rPr>
          <w:color w:val="000000"/>
        </w:rPr>
        <w:t xml:space="preserve">Engineering for </w:t>
      </w:r>
      <w:r w:rsidR="007D304F" w:rsidRPr="00094AA7">
        <w:rPr>
          <w:color w:val="000000"/>
        </w:rPr>
        <w:t xml:space="preserve">the </w:t>
      </w:r>
      <w:r w:rsidRPr="00094AA7">
        <w:rPr>
          <w:color w:val="000000"/>
        </w:rPr>
        <w:t>cycle stop valve system is complete and approved by</w:t>
      </w:r>
      <w:r w:rsidR="007D304F" w:rsidRPr="00094AA7">
        <w:rPr>
          <w:color w:val="000000"/>
        </w:rPr>
        <w:t xml:space="preserve"> WA State </w:t>
      </w:r>
      <w:r w:rsidRPr="00094AA7">
        <w:rPr>
          <w:color w:val="000000"/>
        </w:rPr>
        <w:t>Dept. of Health. Th</w:t>
      </w:r>
      <w:r w:rsidR="007D304F" w:rsidRPr="00094AA7">
        <w:rPr>
          <w:color w:val="000000"/>
        </w:rPr>
        <w:t xml:space="preserve">is </w:t>
      </w:r>
      <w:r w:rsidR="00FC4A45">
        <w:rPr>
          <w:color w:val="000000"/>
        </w:rPr>
        <w:t xml:space="preserve">upgrade </w:t>
      </w:r>
      <w:r w:rsidR="007D304F" w:rsidRPr="00094AA7">
        <w:rPr>
          <w:color w:val="000000"/>
        </w:rPr>
        <w:t>will e</w:t>
      </w:r>
      <w:r w:rsidRPr="00094AA7">
        <w:rPr>
          <w:color w:val="000000"/>
        </w:rPr>
        <w:t xml:space="preserve">qualize </w:t>
      </w:r>
      <w:r w:rsidR="007D304F" w:rsidRPr="00094AA7">
        <w:rPr>
          <w:color w:val="000000"/>
        </w:rPr>
        <w:t xml:space="preserve">pressure throughout the </w:t>
      </w:r>
      <w:r w:rsidR="00FC4A45">
        <w:rPr>
          <w:color w:val="000000"/>
        </w:rPr>
        <w:t xml:space="preserve">entire water </w:t>
      </w:r>
      <w:r w:rsidR="007D304F" w:rsidRPr="00094AA7">
        <w:rPr>
          <w:color w:val="000000"/>
        </w:rPr>
        <w:t>system, and</w:t>
      </w:r>
      <w:r w:rsidRPr="00094AA7">
        <w:rPr>
          <w:color w:val="000000"/>
        </w:rPr>
        <w:t xml:space="preserve"> </w:t>
      </w:r>
      <w:r w:rsidR="00094AA7" w:rsidRPr="00094AA7">
        <w:rPr>
          <w:color w:val="000000"/>
        </w:rPr>
        <w:t xml:space="preserve">will </w:t>
      </w:r>
      <w:r w:rsidRPr="00094AA7">
        <w:rPr>
          <w:color w:val="000000"/>
        </w:rPr>
        <w:t xml:space="preserve">replace the </w:t>
      </w:r>
      <w:r w:rsidR="00094AA7" w:rsidRPr="00094AA7">
        <w:rPr>
          <w:color w:val="000000"/>
        </w:rPr>
        <w:t xml:space="preserve">current </w:t>
      </w:r>
      <w:r w:rsidRPr="00094AA7">
        <w:rPr>
          <w:color w:val="000000"/>
        </w:rPr>
        <w:t>pressure tank</w:t>
      </w:r>
      <w:r w:rsidR="007D304F" w:rsidRPr="00094AA7">
        <w:rPr>
          <w:color w:val="000000"/>
        </w:rPr>
        <w:t xml:space="preserve">. This </w:t>
      </w:r>
      <w:r w:rsidRPr="00094AA7">
        <w:rPr>
          <w:color w:val="000000"/>
        </w:rPr>
        <w:t>make</w:t>
      </w:r>
      <w:r w:rsidR="007D304F" w:rsidRPr="00094AA7">
        <w:rPr>
          <w:color w:val="000000"/>
        </w:rPr>
        <w:t>s</w:t>
      </w:r>
      <w:r w:rsidRPr="00094AA7">
        <w:rPr>
          <w:color w:val="000000"/>
        </w:rPr>
        <w:t xml:space="preserve"> room for a</w:t>
      </w:r>
      <w:r w:rsidR="00094AA7" w:rsidRPr="00094AA7">
        <w:rPr>
          <w:color w:val="000000"/>
        </w:rPr>
        <w:t xml:space="preserve"> future </w:t>
      </w:r>
      <w:r w:rsidRPr="00094AA7">
        <w:rPr>
          <w:color w:val="000000"/>
        </w:rPr>
        <w:t>water softener system.</w:t>
      </w:r>
    </w:p>
    <w:p w:rsidR="00FD4559" w:rsidRDefault="00FD4559" w:rsidP="00FD4559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A </w:t>
      </w:r>
      <w:r w:rsidR="005E22D6">
        <w:rPr>
          <w:color w:val="000000"/>
        </w:rPr>
        <w:t>summary of system improvements from 2005-2018 was presented.</w:t>
      </w:r>
    </w:p>
    <w:p w:rsidR="00561A37" w:rsidRPr="00FD4559" w:rsidRDefault="00561A37" w:rsidP="00561A37">
      <w:pPr>
        <w:pStyle w:val="ListParagraph"/>
        <w:ind w:left="810"/>
        <w:rPr>
          <w:color w:val="000000"/>
        </w:rPr>
      </w:pPr>
    </w:p>
    <w:p w:rsidR="00696F52" w:rsidRPr="00696F52" w:rsidRDefault="006D29EB" w:rsidP="00696F52">
      <w:pPr>
        <w:pStyle w:val="ListParagraph"/>
        <w:numPr>
          <w:ilvl w:val="0"/>
          <w:numId w:val="8"/>
        </w:numPr>
      </w:pPr>
      <w:r>
        <w:rPr>
          <w:b/>
        </w:rPr>
        <w:t>Reserve Study</w:t>
      </w:r>
      <w:r w:rsidR="00F04844" w:rsidRPr="00696F52">
        <w:rPr>
          <w:b/>
        </w:rPr>
        <w:t xml:space="preserve"> –</w:t>
      </w:r>
    </w:p>
    <w:p w:rsidR="00754946" w:rsidRDefault="00094AA7" w:rsidP="00696F52">
      <w:pPr>
        <w:pStyle w:val="ListParagraph"/>
        <w:numPr>
          <w:ilvl w:val="0"/>
          <w:numId w:val="11"/>
        </w:numPr>
      </w:pPr>
      <w:r>
        <w:t xml:space="preserve">A reserve study is required by WA State Administrative Code. </w:t>
      </w:r>
      <w:r w:rsidR="00B977AD">
        <w:t xml:space="preserve">It mandates that the life of all assets and their replacement costs be calculated. </w:t>
      </w:r>
      <w:r w:rsidR="00754946">
        <w:t xml:space="preserve">Association Reserves, Inc. was hired </w:t>
      </w:r>
      <w:r w:rsidR="00B977AD">
        <w:t xml:space="preserve">for this project and </w:t>
      </w:r>
      <w:r w:rsidR="00FC4A45">
        <w:t xml:space="preserve">it </w:t>
      </w:r>
      <w:r w:rsidR="00B977AD">
        <w:t xml:space="preserve">is expected to be completed soon. </w:t>
      </w:r>
      <w:r w:rsidR="00754946">
        <w:t xml:space="preserve">A dues increase </w:t>
      </w:r>
      <w:r w:rsidR="009E75FE">
        <w:t>is anticipated</w:t>
      </w:r>
      <w:r w:rsidR="00754946">
        <w:t xml:space="preserve"> to fund the required reserves.</w:t>
      </w:r>
    </w:p>
    <w:p w:rsidR="00675F75" w:rsidRPr="00FA7175" w:rsidRDefault="00675F75" w:rsidP="00FA7175">
      <w:pPr>
        <w:pStyle w:val="ListParagraph"/>
        <w:ind w:left="810"/>
      </w:pPr>
    </w:p>
    <w:p w:rsidR="00094AA7" w:rsidRDefault="00411DF3" w:rsidP="00D45867">
      <w:pPr>
        <w:pStyle w:val="ListParagraph"/>
        <w:numPr>
          <w:ilvl w:val="0"/>
          <w:numId w:val="8"/>
        </w:numPr>
      </w:pPr>
      <w:r>
        <w:rPr>
          <w:b/>
        </w:rPr>
        <w:t>Financial and Budget</w:t>
      </w:r>
      <w:r w:rsidR="00D45867">
        <w:rPr>
          <w:b/>
        </w:rPr>
        <w:t xml:space="preserve"> - </w:t>
      </w:r>
      <w:r>
        <w:t xml:space="preserve">Ruby Hall, Office Manager, gave the financial report.  </w:t>
      </w:r>
    </w:p>
    <w:p w:rsidR="00411DF3" w:rsidRDefault="00411DF3" w:rsidP="00094AA7">
      <w:pPr>
        <w:pStyle w:val="ListParagraph"/>
        <w:numPr>
          <w:ilvl w:val="0"/>
          <w:numId w:val="11"/>
        </w:numPr>
      </w:pPr>
      <w:r>
        <w:t>The following financial reports were explained and questions answered;</w:t>
      </w:r>
    </w:p>
    <w:p w:rsidR="00101650" w:rsidRDefault="00A37558" w:rsidP="00094AA7">
      <w:pPr>
        <w:pStyle w:val="ListParagraph"/>
        <w:numPr>
          <w:ilvl w:val="5"/>
          <w:numId w:val="4"/>
        </w:numPr>
      </w:pPr>
      <w:r>
        <w:t>Preliminary budget analysis for the 2017-2018 f</w:t>
      </w:r>
      <w:r w:rsidR="00615E75">
        <w:t>iscal year</w:t>
      </w:r>
      <w:r w:rsidR="00D45867">
        <w:t xml:space="preserve"> </w:t>
      </w:r>
    </w:p>
    <w:p w:rsidR="00101650" w:rsidRDefault="00101650" w:rsidP="00101650">
      <w:pPr>
        <w:pStyle w:val="ListParagraph"/>
        <w:numPr>
          <w:ilvl w:val="5"/>
          <w:numId w:val="4"/>
        </w:numPr>
      </w:pPr>
      <w:r>
        <w:t>Lot Status Report</w:t>
      </w:r>
      <w:r w:rsidR="00D45867">
        <w:t xml:space="preserve"> </w:t>
      </w:r>
    </w:p>
    <w:p w:rsidR="00101650" w:rsidRDefault="00D45867" w:rsidP="00101650">
      <w:pPr>
        <w:pStyle w:val="ListParagraph"/>
        <w:numPr>
          <w:ilvl w:val="5"/>
          <w:numId w:val="4"/>
        </w:numPr>
      </w:pPr>
      <w:r>
        <w:t xml:space="preserve">Balance </w:t>
      </w:r>
      <w:r w:rsidR="00101650">
        <w:t xml:space="preserve">Sheet </w:t>
      </w:r>
      <w:r w:rsidR="00094AA7">
        <w:t xml:space="preserve">&amp; </w:t>
      </w:r>
      <w:r w:rsidR="00FC4A45">
        <w:t>P</w:t>
      </w:r>
      <w:r w:rsidR="00094AA7">
        <w:t xml:space="preserve">rofit &amp; </w:t>
      </w:r>
      <w:r w:rsidR="00FC4A45">
        <w:t>L</w:t>
      </w:r>
      <w:r w:rsidR="00094AA7">
        <w:t xml:space="preserve">oss </w:t>
      </w:r>
      <w:r w:rsidR="00101650">
        <w:t>as of May 31, 2018.</w:t>
      </w:r>
      <w:r>
        <w:t xml:space="preserve"> </w:t>
      </w:r>
    </w:p>
    <w:p w:rsidR="007D304F" w:rsidRDefault="007D304F" w:rsidP="00101650">
      <w:pPr>
        <w:pStyle w:val="ListParagraph"/>
        <w:numPr>
          <w:ilvl w:val="5"/>
          <w:numId w:val="4"/>
        </w:numPr>
      </w:pPr>
      <w:r>
        <w:t xml:space="preserve">2017-18 </w:t>
      </w:r>
      <w:r w:rsidR="00094AA7">
        <w:t xml:space="preserve">Water &amp; Community </w:t>
      </w:r>
      <w:r w:rsidR="00FC4A45">
        <w:t xml:space="preserve">Facility </w:t>
      </w:r>
      <w:r w:rsidR="00094AA7">
        <w:t>R</w:t>
      </w:r>
      <w:r>
        <w:t xml:space="preserve">eserve </w:t>
      </w:r>
      <w:r w:rsidR="00FC4A45">
        <w:t>Fund balances</w:t>
      </w:r>
    </w:p>
    <w:p w:rsidR="00B977AD" w:rsidRDefault="00B977AD" w:rsidP="00B977AD">
      <w:pPr>
        <w:pStyle w:val="ListParagraph"/>
        <w:numPr>
          <w:ilvl w:val="3"/>
          <w:numId w:val="4"/>
        </w:numPr>
      </w:pPr>
      <w:r>
        <w:t>Projects to be funded by the two Water &amp; Facility Assessments ($125</w:t>
      </w:r>
      <w:r w:rsidR="00A278D8">
        <w:t xml:space="preserve"> each</w:t>
      </w:r>
      <w:r>
        <w:t>) were discussed.</w:t>
      </w:r>
      <w:r w:rsidR="007D304F">
        <w:t xml:space="preserve"> </w:t>
      </w:r>
    </w:p>
    <w:p w:rsidR="00B977AD" w:rsidRDefault="00B977AD" w:rsidP="00B977AD">
      <w:pPr>
        <w:numPr>
          <w:ilvl w:val="6"/>
          <w:numId w:val="4"/>
        </w:numPr>
        <w:rPr>
          <w:color w:val="000000"/>
        </w:rPr>
      </w:pPr>
      <w:r w:rsidRPr="00B977AD">
        <w:rPr>
          <w:color w:val="000000"/>
        </w:rPr>
        <w:t>Controller upgrade</w:t>
      </w:r>
      <w:r w:rsidR="00561A37">
        <w:rPr>
          <w:color w:val="000000"/>
        </w:rPr>
        <w:t>s</w:t>
      </w:r>
      <w:r>
        <w:rPr>
          <w:color w:val="000000"/>
        </w:rPr>
        <w:t xml:space="preserve"> for filter</w:t>
      </w:r>
    </w:p>
    <w:p w:rsidR="00B977AD" w:rsidRDefault="00B977AD" w:rsidP="00B977AD">
      <w:pPr>
        <w:numPr>
          <w:ilvl w:val="6"/>
          <w:numId w:val="4"/>
        </w:numPr>
        <w:rPr>
          <w:color w:val="000000"/>
        </w:rPr>
      </w:pPr>
      <w:r w:rsidRPr="00B977AD">
        <w:rPr>
          <w:color w:val="000000"/>
        </w:rPr>
        <w:t>Cycle stop valve  installation and removal of pressure tank</w:t>
      </w:r>
    </w:p>
    <w:p w:rsidR="00B977AD" w:rsidRDefault="00B977AD" w:rsidP="00B977AD">
      <w:pPr>
        <w:numPr>
          <w:ilvl w:val="6"/>
          <w:numId w:val="4"/>
        </w:numPr>
        <w:rPr>
          <w:color w:val="000000"/>
        </w:rPr>
      </w:pPr>
      <w:r>
        <w:rPr>
          <w:color w:val="000000"/>
        </w:rPr>
        <w:t xml:space="preserve">Float maintenance </w:t>
      </w:r>
    </w:p>
    <w:p w:rsidR="00B977AD" w:rsidRPr="00B977AD" w:rsidRDefault="00F04844" w:rsidP="00B977AD">
      <w:pPr>
        <w:numPr>
          <w:ilvl w:val="6"/>
          <w:numId w:val="4"/>
        </w:numPr>
        <w:rPr>
          <w:color w:val="000000"/>
        </w:rPr>
      </w:pPr>
      <w:r>
        <w:rPr>
          <w:color w:val="000000"/>
        </w:rPr>
        <w:t>Water softener system to decrease hardness by 50%. (removes minerals)</w:t>
      </w:r>
    </w:p>
    <w:p w:rsidR="008F265D" w:rsidRDefault="00101650" w:rsidP="00F04844">
      <w:pPr>
        <w:numPr>
          <w:ilvl w:val="3"/>
          <w:numId w:val="4"/>
        </w:numPr>
      </w:pPr>
      <w:r>
        <w:t xml:space="preserve">Lot combination procedures were </w:t>
      </w:r>
      <w:r w:rsidR="007D304F">
        <w:t>reviewed</w:t>
      </w:r>
      <w:r>
        <w:t xml:space="preserve">. </w:t>
      </w:r>
      <w:r w:rsidR="00CF0EB3">
        <w:t>Former board member</w:t>
      </w:r>
      <w:r>
        <w:t>,</w:t>
      </w:r>
      <w:r w:rsidR="00CF0EB3">
        <w:t xml:space="preserve"> Mr. Gary Shelly gave some history on lot combinations.  </w:t>
      </w:r>
    </w:p>
    <w:p w:rsidR="00615E75" w:rsidRPr="00411DF3" w:rsidRDefault="00101650" w:rsidP="00D4309C">
      <w:pPr>
        <w:pStyle w:val="ListParagraph"/>
        <w:numPr>
          <w:ilvl w:val="3"/>
          <w:numId w:val="4"/>
        </w:numPr>
      </w:pPr>
      <w:r>
        <w:t>The 2018-19 b</w:t>
      </w:r>
      <w:r w:rsidR="00615E75">
        <w:t xml:space="preserve">udget was presented and discussed. </w:t>
      </w:r>
      <w:r w:rsidR="00720D67">
        <w:t xml:space="preserve"> Ms. Linda Dwight motioned to accept the budget as </w:t>
      </w:r>
      <w:r w:rsidR="009E75FE">
        <w:t>written</w:t>
      </w:r>
      <w:r w:rsidR="00720D67">
        <w:t xml:space="preserve">. </w:t>
      </w:r>
      <w:r w:rsidR="00F04844">
        <w:t>Mr. John</w:t>
      </w:r>
      <w:r w:rsidR="00720D67">
        <w:t xml:space="preserve"> Rowland seconded the motion. All members present were asked to submit paper ballots.</w:t>
      </w:r>
      <w:r w:rsidR="004D444E">
        <w:t xml:space="preserve"> All v</w:t>
      </w:r>
      <w:r w:rsidR="00720D67">
        <w:t xml:space="preserve">otes will be counted and compiled after the meeting. </w:t>
      </w:r>
    </w:p>
    <w:p w:rsidR="00531DFB" w:rsidRDefault="00531DFB" w:rsidP="00323B7B">
      <w:pPr>
        <w:rPr>
          <w:b/>
        </w:rPr>
      </w:pPr>
    </w:p>
    <w:p w:rsidR="00323B7B" w:rsidRDefault="00D16C29" w:rsidP="00323B7B">
      <w:pPr>
        <w:rPr>
          <w:b/>
        </w:rPr>
      </w:pPr>
      <w:r>
        <w:rPr>
          <w:b/>
        </w:rPr>
        <w:t>New Business</w:t>
      </w:r>
      <w:r w:rsidR="004D444E" w:rsidRPr="00696F52">
        <w:rPr>
          <w:b/>
        </w:rPr>
        <w:t xml:space="preserve"> –</w:t>
      </w:r>
    </w:p>
    <w:p w:rsidR="00081D47" w:rsidRDefault="00081D47" w:rsidP="00F04844">
      <w:pPr>
        <w:pStyle w:val="ListParagraph"/>
        <w:numPr>
          <w:ilvl w:val="0"/>
          <w:numId w:val="11"/>
        </w:numPr>
      </w:pPr>
      <w:r>
        <w:t xml:space="preserve">Ms. Kathy Shelly motioned to accept the three nominations for board members as listed.  </w:t>
      </w:r>
      <w:r w:rsidR="00F04844">
        <w:t>Mr. John</w:t>
      </w:r>
      <w:r>
        <w:t xml:space="preserve"> Rowland seconded the motion.  The motion was approved unanimously.</w:t>
      </w:r>
    </w:p>
    <w:p w:rsidR="00081D47" w:rsidRDefault="00081D47" w:rsidP="009E0CB0">
      <w:pPr>
        <w:pStyle w:val="ListParagraph"/>
        <w:numPr>
          <w:ilvl w:val="2"/>
          <w:numId w:val="1"/>
        </w:numPr>
      </w:pPr>
      <w:r>
        <w:t xml:space="preserve">Position #2 - (3 year term) Bob Simpson </w:t>
      </w:r>
    </w:p>
    <w:p w:rsidR="00081D47" w:rsidRDefault="00081D47" w:rsidP="00D4309C">
      <w:pPr>
        <w:pStyle w:val="ListParagraph"/>
        <w:numPr>
          <w:ilvl w:val="2"/>
          <w:numId w:val="1"/>
        </w:numPr>
      </w:pPr>
      <w:r>
        <w:t>Position #5 - (3 year term) Frank Walls</w:t>
      </w:r>
    </w:p>
    <w:p w:rsidR="00D45867" w:rsidRDefault="00081D47" w:rsidP="00D45867">
      <w:pPr>
        <w:pStyle w:val="ListParagraph"/>
        <w:numPr>
          <w:ilvl w:val="2"/>
          <w:numId w:val="1"/>
        </w:numPr>
      </w:pPr>
      <w:r>
        <w:t>Position #8 – (3 year term) Bob Sullivan</w:t>
      </w:r>
    </w:p>
    <w:p w:rsidR="00561A37" w:rsidRDefault="00561A37" w:rsidP="004D444E">
      <w:pPr>
        <w:rPr>
          <w:b/>
        </w:rPr>
      </w:pPr>
    </w:p>
    <w:p w:rsidR="001F5523" w:rsidRDefault="0044417B" w:rsidP="004D444E">
      <w:r>
        <w:rPr>
          <w:b/>
        </w:rPr>
        <w:t>Public Commen</w:t>
      </w:r>
      <w:r w:rsidR="004D444E">
        <w:rPr>
          <w:b/>
        </w:rPr>
        <w:t>t</w:t>
      </w:r>
      <w:r w:rsidR="004D444E" w:rsidRPr="00696F52">
        <w:rPr>
          <w:b/>
        </w:rPr>
        <w:t xml:space="preserve"> –</w:t>
      </w:r>
    </w:p>
    <w:p w:rsidR="00D45867" w:rsidRDefault="00D45867" w:rsidP="00D45867">
      <w:pPr>
        <w:pStyle w:val="ListParagraph"/>
        <w:numPr>
          <w:ilvl w:val="3"/>
          <w:numId w:val="4"/>
        </w:numPr>
      </w:pPr>
      <w:r>
        <w:t xml:space="preserve">To reduce expenses </w:t>
      </w:r>
      <w:r w:rsidR="00F04844">
        <w:t>it was</w:t>
      </w:r>
      <w:r>
        <w:t xml:space="preserve"> suggested </w:t>
      </w:r>
      <w:r w:rsidR="00F04844">
        <w:t>to attach</w:t>
      </w:r>
      <w:r>
        <w:t xml:space="preserve"> brackets</w:t>
      </w:r>
      <w:r w:rsidR="00F04844">
        <w:t xml:space="preserve"> &amp; wheels</w:t>
      </w:r>
      <w:r>
        <w:t xml:space="preserve"> to the float so it could be stored </w:t>
      </w:r>
      <w:r w:rsidR="00F04844">
        <w:t>on the beach</w:t>
      </w:r>
      <w:r>
        <w:t xml:space="preserve"> and not towed to Coupeville</w:t>
      </w:r>
      <w:r w:rsidR="00F04844">
        <w:t xml:space="preserve"> for winter storage</w:t>
      </w:r>
      <w:r>
        <w:t xml:space="preserve">.  </w:t>
      </w:r>
    </w:p>
    <w:p w:rsidR="00D45867" w:rsidRDefault="00F04844" w:rsidP="00D45867">
      <w:pPr>
        <w:pStyle w:val="ListParagraph"/>
        <w:numPr>
          <w:ilvl w:val="3"/>
          <w:numId w:val="4"/>
        </w:numPr>
      </w:pPr>
      <w:r>
        <w:t>Can PSE change the bulbs in the street lights to L</w:t>
      </w:r>
      <w:r w:rsidR="00D45867">
        <w:t>ED</w:t>
      </w:r>
      <w:r>
        <w:t xml:space="preserve">’s to reduce </w:t>
      </w:r>
      <w:r w:rsidR="0044417B">
        <w:t>expenses?</w:t>
      </w:r>
      <w:r>
        <w:t xml:space="preserve"> </w:t>
      </w:r>
    </w:p>
    <w:p w:rsidR="00081D47" w:rsidRDefault="00F04844" w:rsidP="00D4309C">
      <w:pPr>
        <w:pStyle w:val="ListParagraph"/>
        <w:numPr>
          <w:ilvl w:val="3"/>
          <w:numId w:val="5"/>
        </w:numPr>
      </w:pPr>
      <w:r>
        <w:t xml:space="preserve">Fir trees in the Pacific Northwest are </w:t>
      </w:r>
      <w:r w:rsidR="007A1902">
        <w:t xml:space="preserve">dying because of </w:t>
      </w:r>
      <w:r>
        <w:t>by bore</w:t>
      </w:r>
      <w:r w:rsidR="00A64AA3">
        <w:t>r</w:t>
      </w:r>
      <w:r>
        <w:t xml:space="preserve"> beetles, including trees in the community. </w:t>
      </w:r>
      <w:r w:rsidR="007A1902">
        <w:t>Fertilizer &amp; watering may help the tree fight off the beetles effects.</w:t>
      </w:r>
    </w:p>
    <w:p w:rsidR="005B4643" w:rsidRDefault="0044417B" w:rsidP="00D4309C">
      <w:pPr>
        <w:pStyle w:val="ListParagraph"/>
        <w:numPr>
          <w:ilvl w:val="3"/>
          <w:numId w:val="5"/>
        </w:numPr>
      </w:pPr>
      <w:r>
        <w:t>Roam</w:t>
      </w:r>
      <w:r w:rsidR="00FC4A45">
        <w:t>ing dogs continue to b</w:t>
      </w:r>
      <w:r w:rsidR="007A1902">
        <w:t>e an issue, please be responsible for your pets</w:t>
      </w:r>
      <w:r>
        <w:t>.</w:t>
      </w:r>
    </w:p>
    <w:p w:rsidR="005B4643" w:rsidRDefault="0044417B" w:rsidP="00D4309C">
      <w:pPr>
        <w:pStyle w:val="ListParagraph"/>
        <w:numPr>
          <w:ilvl w:val="3"/>
          <w:numId w:val="5"/>
        </w:numPr>
      </w:pPr>
      <w:r>
        <w:t xml:space="preserve">At the end of the school year, a member noticed a suspicious truck </w:t>
      </w:r>
      <w:r w:rsidR="005B4643">
        <w:t xml:space="preserve">waiting </w:t>
      </w:r>
      <w:r>
        <w:t xml:space="preserve">near </w:t>
      </w:r>
      <w:r w:rsidR="007A1902">
        <w:t>the school</w:t>
      </w:r>
      <w:r w:rsidR="005B4643">
        <w:t xml:space="preserve"> bus stop. </w:t>
      </w:r>
      <w:r>
        <w:t xml:space="preserve">It was there several days, but was not picking up or dropping off children. She was advised to </w:t>
      </w:r>
      <w:r w:rsidR="007A1902">
        <w:t xml:space="preserve">call the sheriff if seen again. </w:t>
      </w:r>
    </w:p>
    <w:p w:rsidR="005B4643" w:rsidRDefault="005B4643" w:rsidP="005B4643">
      <w:pPr>
        <w:ind w:left="1080"/>
      </w:pPr>
    </w:p>
    <w:p w:rsidR="00696F52" w:rsidRDefault="00696F52" w:rsidP="004D444E">
      <w:r>
        <w:t>Meeting adjourned at 3:15pm</w:t>
      </w:r>
    </w:p>
    <w:p w:rsidR="00101650" w:rsidRDefault="005B4643" w:rsidP="004D444E">
      <w:r>
        <w:t>2017-2018 budget results:</w:t>
      </w:r>
      <w:r w:rsidR="00F071B5">
        <w:t xml:space="preserve">  </w:t>
      </w:r>
    </w:p>
    <w:p w:rsidR="005E22D6" w:rsidRPr="00720D67" w:rsidRDefault="00F071B5" w:rsidP="004D444E">
      <w:r>
        <w:t>63 yes and 7 no</w:t>
      </w:r>
      <w:r w:rsidR="004D444E">
        <w:t xml:space="preserve"> votes. </w:t>
      </w:r>
      <w:r w:rsidR="00101650">
        <w:t xml:space="preserve">Budget is ratified as presented. </w:t>
      </w:r>
      <w:r>
        <w:t>(</w:t>
      </w:r>
      <w:r w:rsidR="00101650">
        <w:t>Ballots c</w:t>
      </w:r>
      <w:r>
        <w:t xml:space="preserve">ounted by Ruby Hall and Becky </w:t>
      </w:r>
      <w:r w:rsidR="004D444E">
        <w:t>K</w:t>
      </w:r>
      <w:r>
        <w:t>elly)</w:t>
      </w:r>
    </w:p>
    <w:sectPr w:rsidR="005E22D6" w:rsidRPr="00720D67" w:rsidSect="007D304F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164"/>
    <w:multiLevelType w:val="hybridMultilevel"/>
    <w:tmpl w:val="0C80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2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3272F6"/>
    <w:multiLevelType w:val="multilevel"/>
    <w:tmpl w:val="8F88C0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1B52F4"/>
    <w:multiLevelType w:val="hybridMultilevel"/>
    <w:tmpl w:val="54FCDD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B5585E"/>
    <w:multiLevelType w:val="hybridMultilevel"/>
    <w:tmpl w:val="50A2F17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2C95516"/>
    <w:multiLevelType w:val="multilevel"/>
    <w:tmpl w:val="AF783D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DB9104D"/>
    <w:multiLevelType w:val="hybridMultilevel"/>
    <w:tmpl w:val="8C7281B6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7" w15:restartNumberingAfterBreak="0">
    <w:nsid w:val="4A817A1B"/>
    <w:multiLevelType w:val="hybridMultilevel"/>
    <w:tmpl w:val="FF2E5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CA2164"/>
    <w:multiLevelType w:val="hybridMultilevel"/>
    <w:tmpl w:val="9FD0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55691"/>
    <w:multiLevelType w:val="hybridMultilevel"/>
    <w:tmpl w:val="0BDEBF4A"/>
    <w:lvl w:ilvl="0" w:tplc="DEACF21E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CA74844"/>
    <w:multiLevelType w:val="multilevel"/>
    <w:tmpl w:val="1C5EA6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FCA7357"/>
    <w:multiLevelType w:val="hybridMultilevel"/>
    <w:tmpl w:val="C14AD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DC7BB2"/>
    <w:multiLevelType w:val="multilevel"/>
    <w:tmpl w:val="454CD4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54"/>
    <w:rsid w:val="00025D3C"/>
    <w:rsid w:val="00027CDE"/>
    <w:rsid w:val="000352AC"/>
    <w:rsid w:val="00046F48"/>
    <w:rsid w:val="0005028B"/>
    <w:rsid w:val="00060C33"/>
    <w:rsid w:val="00063374"/>
    <w:rsid w:val="00070F58"/>
    <w:rsid w:val="00072074"/>
    <w:rsid w:val="00076577"/>
    <w:rsid w:val="00081D47"/>
    <w:rsid w:val="0009328B"/>
    <w:rsid w:val="00094AA7"/>
    <w:rsid w:val="000B19C4"/>
    <w:rsid w:val="000B7A81"/>
    <w:rsid w:val="000C3962"/>
    <w:rsid w:val="000D3CB2"/>
    <w:rsid w:val="000D755D"/>
    <w:rsid w:val="000D7D77"/>
    <w:rsid w:val="000E2C37"/>
    <w:rsid w:val="000E47C2"/>
    <w:rsid w:val="000E74B0"/>
    <w:rsid w:val="000F3163"/>
    <w:rsid w:val="000F3D69"/>
    <w:rsid w:val="000F60FD"/>
    <w:rsid w:val="00101650"/>
    <w:rsid w:val="00106F5F"/>
    <w:rsid w:val="001102D5"/>
    <w:rsid w:val="00117F92"/>
    <w:rsid w:val="00123F56"/>
    <w:rsid w:val="00131DA5"/>
    <w:rsid w:val="00171067"/>
    <w:rsid w:val="001A387D"/>
    <w:rsid w:val="001A492A"/>
    <w:rsid w:val="001B164F"/>
    <w:rsid w:val="001C2907"/>
    <w:rsid w:val="001C7FAF"/>
    <w:rsid w:val="001D3ADC"/>
    <w:rsid w:val="001D6CF3"/>
    <w:rsid w:val="001E2735"/>
    <w:rsid w:val="001F5523"/>
    <w:rsid w:val="00201DD8"/>
    <w:rsid w:val="002043ED"/>
    <w:rsid w:val="00205B72"/>
    <w:rsid w:val="00220E79"/>
    <w:rsid w:val="00226739"/>
    <w:rsid w:val="00236A68"/>
    <w:rsid w:val="00243A7A"/>
    <w:rsid w:val="00250F74"/>
    <w:rsid w:val="002516D8"/>
    <w:rsid w:val="00260F79"/>
    <w:rsid w:val="00261210"/>
    <w:rsid w:val="0026619A"/>
    <w:rsid w:val="0027211A"/>
    <w:rsid w:val="00273E1F"/>
    <w:rsid w:val="00295995"/>
    <w:rsid w:val="002B6B7A"/>
    <w:rsid w:val="002C27CD"/>
    <w:rsid w:val="002C5206"/>
    <w:rsid w:val="002C6026"/>
    <w:rsid w:val="002D383D"/>
    <w:rsid w:val="002E7EB2"/>
    <w:rsid w:val="00303E9A"/>
    <w:rsid w:val="0031129D"/>
    <w:rsid w:val="00323B7B"/>
    <w:rsid w:val="00334A95"/>
    <w:rsid w:val="00341DDD"/>
    <w:rsid w:val="0037452F"/>
    <w:rsid w:val="003752C5"/>
    <w:rsid w:val="0037582E"/>
    <w:rsid w:val="0037659A"/>
    <w:rsid w:val="003808AF"/>
    <w:rsid w:val="003819EB"/>
    <w:rsid w:val="00383A47"/>
    <w:rsid w:val="003D4C32"/>
    <w:rsid w:val="00411DF3"/>
    <w:rsid w:val="00415564"/>
    <w:rsid w:val="00420588"/>
    <w:rsid w:val="00423089"/>
    <w:rsid w:val="004265C9"/>
    <w:rsid w:val="00427861"/>
    <w:rsid w:val="0044367F"/>
    <w:rsid w:val="00443D7B"/>
    <w:rsid w:val="0044417B"/>
    <w:rsid w:val="00450544"/>
    <w:rsid w:val="0046010B"/>
    <w:rsid w:val="00467C12"/>
    <w:rsid w:val="004712F4"/>
    <w:rsid w:val="004747C3"/>
    <w:rsid w:val="004A07E1"/>
    <w:rsid w:val="004B48D0"/>
    <w:rsid w:val="004C4AE1"/>
    <w:rsid w:val="004C64B7"/>
    <w:rsid w:val="004D444E"/>
    <w:rsid w:val="004E2148"/>
    <w:rsid w:val="004E632D"/>
    <w:rsid w:val="00517DD0"/>
    <w:rsid w:val="00524DB9"/>
    <w:rsid w:val="00527B3C"/>
    <w:rsid w:val="0053061C"/>
    <w:rsid w:val="00531DFB"/>
    <w:rsid w:val="00535024"/>
    <w:rsid w:val="00540D68"/>
    <w:rsid w:val="00542EB4"/>
    <w:rsid w:val="00547D73"/>
    <w:rsid w:val="005502F3"/>
    <w:rsid w:val="00556358"/>
    <w:rsid w:val="00561A37"/>
    <w:rsid w:val="00565951"/>
    <w:rsid w:val="00583937"/>
    <w:rsid w:val="00584018"/>
    <w:rsid w:val="0059201E"/>
    <w:rsid w:val="00592741"/>
    <w:rsid w:val="0059357B"/>
    <w:rsid w:val="005A11C0"/>
    <w:rsid w:val="005B4643"/>
    <w:rsid w:val="005B4677"/>
    <w:rsid w:val="005C3CE2"/>
    <w:rsid w:val="005D5C92"/>
    <w:rsid w:val="005D7A7D"/>
    <w:rsid w:val="005E22D6"/>
    <w:rsid w:val="006024D5"/>
    <w:rsid w:val="00610F52"/>
    <w:rsid w:val="00615E75"/>
    <w:rsid w:val="00620E8E"/>
    <w:rsid w:val="00643F2E"/>
    <w:rsid w:val="0065242F"/>
    <w:rsid w:val="00654358"/>
    <w:rsid w:val="00655516"/>
    <w:rsid w:val="00675F75"/>
    <w:rsid w:val="00686DCB"/>
    <w:rsid w:val="00696F52"/>
    <w:rsid w:val="006A030D"/>
    <w:rsid w:val="006A3C5C"/>
    <w:rsid w:val="006B5AB4"/>
    <w:rsid w:val="006B63C7"/>
    <w:rsid w:val="006B7433"/>
    <w:rsid w:val="006B79A9"/>
    <w:rsid w:val="006C385E"/>
    <w:rsid w:val="006D29EB"/>
    <w:rsid w:val="006E25C1"/>
    <w:rsid w:val="006F7DF4"/>
    <w:rsid w:val="00711518"/>
    <w:rsid w:val="00714D54"/>
    <w:rsid w:val="00716DDE"/>
    <w:rsid w:val="00717814"/>
    <w:rsid w:val="00720D67"/>
    <w:rsid w:val="00722C8B"/>
    <w:rsid w:val="00737737"/>
    <w:rsid w:val="00740168"/>
    <w:rsid w:val="0074097B"/>
    <w:rsid w:val="0075169E"/>
    <w:rsid w:val="00754946"/>
    <w:rsid w:val="007626E6"/>
    <w:rsid w:val="00766810"/>
    <w:rsid w:val="0078002E"/>
    <w:rsid w:val="0078102A"/>
    <w:rsid w:val="007875EA"/>
    <w:rsid w:val="007A1902"/>
    <w:rsid w:val="007D304F"/>
    <w:rsid w:val="007D5393"/>
    <w:rsid w:val="007D659B"/>
    <w:rsid w:val="008040DF"/>
    <w:rsid w:val="008137FA"/>
    <w:rsid w:val="0081526A"/>
    <w:rsid w:val="00816B0D"/>
    <w:rsid w:val="00817A6C"/>
    <w:rsid w:val="00832776"/>
    <w:rsid w:val="00854238"/>
    <w:rsid w:val="0086702F"/>
    <w:rsid w:val="00873489"/>
    <w:rsid w:val="00886974"/>
    <w:rsid w:val="0089073C"/>
    <w:rsid w:val="00897B7D"/>
    <w:rsid w:val="008A1996"/>
    <w:rsid w:val="008A6B62"/>
    <w:rsid w:val="008D2FF7"/>
    <w:rsid w:val="008F265D"/>
    <w:rsid w:val="008F3321"/>
    <w:rsid w:val="009017F4"/>
    <w:rsid w:val="00901844"/>
    <w:rsid w:val="00902B41"/>
    <w:rsid w:val="00904036"/>
    <w:rsid w:val="00905ABD"/>
    <w:rsid w:val="009239F3"/>
    <w:rsid w:val="00931AF3"/>
    <w:rsid w:val="00943526"/>
    <w:rsid w:val="0096271C"/>
    <w:rsid w:val="00963B61"/>
    <w:rsid w:val="009866CB"/>
    <w:rsid w:val="009A1880"/>
    <w:rsid w:val="009A41B6"/>
    <w:rsid w:val="009B703C"/>
    <w:rsid w:val="009D359E"/>
    <w:rsid w:val="009E0CB0"/>
    <w:rsid w:val="009E75FE"/>
    <w:rsid w:val="009F1860"/>
    <w:rsid w:val="00A0048E"/>
    <w:rsid w:val="00A044F9"/>
    <w:rsid w:val="00A25308"/>
    <w:rsid w:val="00A278D8"/>
    <w:rsid w:val="00A37558"/>
    <w:rsid w:val="00A4095C"/>
    <w:rsid w:val="00A4282A"/>
    <w:rsid w:val="00A54C73"/>
    <w:rsid w:val="00A64AA3"/>
    <w:rsid w:val="00A666F8"/>
    <w:rsid w:val="00A72C45"/>
    <w:rsid w:val="00AA6522"/>
    <w:rsid w:val="00B0044F"/>
    <w:rsid w:val="00B04DDB"/>
    <w:rsid w:val="00B07511"/>
    <w:rsid w:val="00B323EF"/>
    <w:rsid w:val="00B34EFF"/>
    <w:rsid w:val="00B357C4"/>
    <w:rsid w:val="00B4030C"/>
    <w:rsid w:val="00B40644"/>
    <w:rsid w:val="00B5515C"/>
    <w:rsid w:val="00B56AE6"/>
    <w:rsid w:val="00B73728"/>
    <w:rsid w:val="00B9768E"/>
    <w:rsid w:val="00B977AD"/>
    <w:rsid w:val="00B97804"/>
    <w:rsid w:val="00BA7CD8"/>
    <w:rsid w:val="00BC3B75"/>
    <w:rsid w:val="00BD3579"/>
    <w:rsid w:val="00BE1C5A"/>
    <w:rsid w:val="00C11950"/>
    <w:rsid w:val="00C1575E"/>
    <w:rsid w:val="00C3236C"/>
    <w:rsid w:val="00C34D4C"/>
    <w:rsid w:val="00C419A0"/>
    <w:rsid w:val="00C433C6"/>
    <w:rsid w:val="00C615B6"/>
    <w:rsid w:val="00C8157E"/>
    <w:rsid w:val="00C836B6"/>
    <w:rsid w:val="00C85FA0"/>
    <w:rsid w:val="00C92C2A"/>
    <w:rsid w:val="00CB7A71"/>
    <w:rsid w:val="00CC5F99"/>
    <w:rsid w:val="00CD0D6C"/>
    <w:rsid w:val="00CD3B01"/>
    <w:rsid w:val="00CE155A"/>
    <w:rsid w:val="00CE79BE"/>
    <w:rsid w:val="00CF0EB3"/>
    <w:rsid w:val="00CF188F"/>
    <w:rsid w:val="00CF26CC"/>
    <w:rsid w:val="00D01D77"/>
    <w:rsid w:val="00D14755"/>
    <w:rsid w:val="00D16C29"/>
    <w:rsid w:val="00D22725"/>
    <w:rsid w:val="00D4187F"/>
    <w:rsid w:val="00D4309C"/>
    <w:rsid w:val="00D448BE"/>
    <w:rsid w:val="00D45867"/>
    <w:rsid w:val="00D46295"/>
    <w:rsid w:val="00D61D57"/>
    <w:rsid w:val="00D70F40"/>
    <w:rsid w:val="00D92535"/>
    <w:rsid w:val="00DA44F2"/>
    <w:rsid w:val="00DA7873"/>
    <w:rsid w:val="00DB36A6"/>
    <w:rsid w:val="00DB58BB"/>
    <w:rsid w:val="00DC0C42"/>
    <w:rsid w:val="00DC6FC1"/>
    <w:rsid w:val="00DD1B6D"/>
    <w:rsid w:val="00DD294A"/>
    <w:rsid w:val="00DE1F8C"/>
    <w:rsid w:val="00DE639E"/>
    <w:rsid w:val="00E03536"/>
    <w:rsid w:val="00E038E8"/>
    <w:rsid w:val="00E10657"/>
    <w:rsid w:val="00E277BB"/>
    <w:rsid w:val="00E33DB5"/>
    <w:rsid w:val="00E363F6"/>
    <w:rsid w:val="00E42EA9"/>
    <w:rsid w:val="00E62C7B"/>
    <w:rsid w:val="00E757E4"/>
    <w:rsid w:val="00E81BC1"/>
    <w:rsid w:val="00E90F03"/>
    <w:rsid w:val="00E92A34"/>
    <w:rsid w:val="00E92D34"/>
    <w:rsid w:val="00EA7493"/>
    <w:rsid w:val="00EB6B3E"/>
    <w:rsid w:val="00EC1F03"/>
    <w:rsid w:val="00ED5E4B"/>
    <w:rsid w:val="00ED63B1"/>
    <w:rsid w:val="00EF0DAD"/>
    <w:rsid w:val="00EF2D1D"/>
    <w:rsid w:val="00F03140"/>
    <w:rsid w:val="00F04844"/>
    <w:rsid w:val="00F05E35"/>
    <w:rsid w:val="00F071B5"/>
    <w:rsid w:val="00F11D03"/>
    <w:rsid w:val="00F2777D"/>
    <w:rsid w:val="00F33210"/>
    <w:rsid w:val="00F335C5"/>
    <w:rsid w:val="00F36617"/>
    <w:rsid w:val="00F52C43"/>
    <w:rsid w:val="00F54AB5"/>
    <w:rsid w:val="00F54B6E"/>
    <w:rsid w:val="00F56C4D"/>
    <w:rsid w:val="00F74B6D"/>
    <w:rsid w:val="00F75DDA"/>
    <w:rsid w:val="00F9118E"/>
    <w:rsid w:val="00FA7175"/>
    <w:rsid w:val="00FB6304"/>
    <w:rsid w:val="00FC4A45"/>
    <w:rsid w:val="00FC566B"/>
    <w:rsid w:val="00FD2B8E"/>
    <w:rsid w:val="00FD4559"/>
    <w:rsid w:val="00FD5F9E"/>
    <w:rsid w:val="00FE62AA"/>
    <w:rsid w:val="00FF118C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7C3F813B-BB4B-48E8-9920-E3C8AA27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C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7C4"/>
    <w:rPr>
      <w:sz w:val="2"/>
    </w:rPr>
  </w:style>
  <w:style w:type="paragraph" w:styleId="ListParagraph">
    <w:name w:val="List Paragraph"/>
    <w:basedOn w:val="Normal"/>
    <w:uiPriority w:val="34"/>
    <w:qFormat/>
    <w:rsid w:val="0032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F082-0F7D-459B-8EAC-A415185E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Rolling Hills - Glencarin</dc:creator>
  <cp:keywords/>
  <cp:lastModifiedBy>David M. Peterson</cp:lastModifiedBy>
  <cp:revision>12</cp:revision>
  <cp:lastPrinted>2019-05-13T20:42:00Z</cp:lastPrinted>
  <dcterms:created xsi:type="dcterms:W3CDTF">2018-08-23T19:34:00Z</dcterms:created>
  <dcterms:modified xsi:type="dcterms:W3CDTF">2019-07-15T23:00:00Z</dcterms:modified>
</cp:coreProperties>
</file>